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468" w:rsidRDefault="00F12468">
      <w:pPr>
        <w:rPr>
          <w:rFonts w:ascii="Times New Roman" w:hAnsi="Times New Roman" w:cs="Times New Roman"/>
          <w:sz w:val="24"/>
          <w:szCs w:val="24"/>
        </w:rPr>
      </w:pPr>
    </w:p>
    <w:p w:rsidR="00F12468" w:rsidRDefault="00F12468">
      <w:pPr>
        <w:rPr>
          <w:rFonts w:ascii="Times New Roman" w:hAnsi="Times New Roman" w:cs="Times New Roman"/>
          <w:sz w:val="24"/>
          <w:szCs w:val="24"/>
        </w:rPr>
      </w:pPr>
    </w:p>
    <w:p w:rsidR="00F12468" w:rsidRDefault="00F12468">
      <w:pPr>
        <w:rPr>
          <w:rFonts w:ascii="Times New Roman" w:hAnsi="Times New Roman" w:cs="Times New Roman"/>
          <w:sz w:val="24"/>
          <w:szCs w:val="24"/>
        </w:rPr>
      </w:pPr>
    </w:p>
    <w:p w:rsidR="00F12468" w:rsidRDefault="00F12468">
      <w:pPr>
        <w:rPr>
          <w:rFonts w:ascii="Times New Roman" w:hAnsi="Times New Roman" w:cs="Times New Roman"/>
          <w:sz w:val="24"/>
          <w:szCs w:val="24"/>
        </w:rPr>
      </w:pPr>
    </w:p>
    <w:p w:rsidR="00F12468" w:rsidRDefault="00F12468">
      <w:pPr>
        <w:rPr>
          <w:rFonts w:ascii="Times New Roman" w:hAnsi="Times New Roman" w:cs="Times New Roman"/>
          <w:sz w:val="24"/>
          <w:szCs w:val="24"/>
        </w:rPr>
      </w:pPr>
    </w:p>
    <w:p w:rsidR="00F12468" w:rsidRDefault="00F12468">
      <w:pPr>
        <w:rPr>
          <w:rFonts w:ascii="Times New Roman" w:hAnsi="Times New Roman" w:cs="Times New Roman"/>
          <w:sz w:val="24"/>
          <w:szCs w:val="24"/>
        </w:rPr>
      </w:pPr>
    </w:p>
    <w:p w:rsidR="00F12468" w:rsidRDefault="00F12468">
      <w:pPr>
        <w:rPr>
          <w:rFonts w:ascii="Times New Roman" w:hAnsi="Times New Roman" w:cs="Times New Roman"/>
          <w:sz w:val="24"/>
          <w:szCs w:val="24"/>
        </w:rPr>
      </w:pPr>
    </w:p>
    <w:p w:rsidR="00F12468" w:rsidRDefault="00F12468">
      <w:pPr>
        <w:rPr>
          <w:rFonts w:ascii="Times New Roman" w:hAnsi="Times New Roman" w:cs="Times New Roman"/>
          <w:sz w:val="24"/>
          <w:szCs w:val="24"/>
        </w:rPr>
      </w:pPr>
    </w:p>
    <w:p w:rsidR="00F12468" w:rsidRDefault="00F12468">
      <w:pPr>
        <w:rPr>
          <w:rFonts w:ascii="Times New Roman" w:hAnsi="Times New Roman" w:cs="Times New Roman"/>
          <w:sz w:val="24"/>
          <w:szCs w:val="24"/>
        </w:rPr>
      </w:pPr>
    </w:p>
    <w:p w:rsidR="00F12468" w:rsidRDefault="00F12468">
      <w:pPr>
        <w:rPr>
          <w:rFonts w:ascii="Times New Roman" w:hAnsi="Times New Roman" w:cs="Times New Roman"/>
          <w:sz w:val="24"/>
          <w:szCs w:val="24"/>
        </w:rPr>
      </w:pPr>
    </w:p>
    <w:p w:rsidR="00F12468" w:rsidRDefault="00F12468">
      <w:pPr>
        <w:rPr>
          <w:rFonts w:ascii="Times New Roman" w:hAnsi="Times New Roman" w:cs="Times New Roman"/>
          <w:sz w:val="24"/>
          <w:szCs w:val="24"/>
        </w:rPr>
      </w:pPr>
    </w:p>
    <w:p w:rsidR="00F12468" w:rsidRDefault="00F12468" w:rsidP="00F12468">
      <w:pPr>
        <w:jc w:val="center"/>
        <w:rPr>
          <w:rFonts w:ascii="Times New Roman" w:hAnsi="Times New Roman" w:cs="Times New Roman"/>
          <w:sz w:val="24"/>
          <w:szCs w:val="24"/>
        </w:rPr>
      </w:pPr>
      <w:r>
        <w:rPr>
          <w:rFonts w:ascii="Times New Roman" w:hAnsi="Times New Roman" w:cs="Times New Roman"/>
          <w:sz w:val="24"/>
          <w:szCs w:val="24"/>
        </w:rPr>
        <w:t>Ethical Leadership and Organizational Assessment</w:t>
      </w:r>
    </w:p>
    <w:p w:rsidR="00F12468" w:rsidRDefault="00F12468" w:rsidP="00F12468">
      <w:pPr>
        <w:jc w:val="center"/>
        <w:rPr>
          <w:rFonts w:ascii="Times New Roman" w:hAnsi="Times New Roman" w:cs="Times New Roman"/>
          <w:sz w:val="24"/>
          <w:szCs w:val="24"/>
        </w:rPr>
      </w:pPr>
      <w:r>
        <w:rPr>
          <w:rFonts w:ascii="Times New Roman" w:hAnsi="Times New Roman" w:cs="Times New Roman"/>
          <w:sz w:val="24"/>
          <w:szCs w:val="24"/>
        </w:rPr>
        <w:t>Megan Vasquez</w:t>
      </w:r>
    </w:p>
    <w:p w:rsidR="00F12468" w:rsidRDefault="00F12468" w:rsidP="00F12468">
      <w:pPr>
        <w:jc w:val="center"/>
        <w:rPr>
          <w:rFonts w:ascii="Times New Roman" w:hAnsi="Times New Roman" w:cs="Times New Roman"/>
          <w:sz w:val="24"/>
          <w:szCs w:val="24"/>
        </w:rPr>
      </w:pPr>
      <w:r>
        <w:rPr>
          <w:rFonts w:ascii="Times New Roman" w:hAnsi="Times New Roman" w:cs="Times New Roman"/>
          <w:sz w:val="24"/>
          <w:szCs w:val="24"/>
        </w:rPr>
        <w:t>July 19, 2013</w:t>
      </w:r>
    </w:p>
    <w:p w:rsidR="00F12468" w:rsidRDefault="00F12468" w:rsidP="00F12468">
      <w:pPr>
        <w:jc w:val="center"/>
        <w:rPr>
          <w:rFonts w:ascii="Times New Roman" w:hAnsi="Times New Roman" w:cs="Times New Roman"/>
          <w:sz w:val="24"/>
          <w:szCs w:val="24"/>
        </w:rPr>
      </w:pPr>
      <w:r>
        <w:rPr>
          <w:rFonts w:ascii="Times New Roman" w:hAnsi="Times New Roman" w:cs="Times New Roman"/>
          <w:sz w:val="24"/>
          <w:szCs w:val="24"/>
        </w:rPr>
        <w:t>MGMT 560: Ethics in the Global Marketplace</w:t>
      </w:r>
    </w:p>
    <w:p w:rsidR="00F12468" w:rsidRDefault="00F12468" w:rsidP="00F12468">
      <w:pPr>
        <w:jc w:val="center"/>
        <w:rPr>
          <w:rFonts w:ascii="Times New Roman" w:hAnsi="Times New Roman" w:cs="Times New Roman"/>
          <w:sz w:val="24"/>
          <w:szCs w:val="24"/>
        </w:rPr>
      </w:pPr>
      <w:r>
        <w:rPr>
          <w:rFonts w:ascii="Times New Roman" w:hAnsi="Times New Roman" w:cs="Times New Roman"/>
          <w:sz w:val="24"/>
          <w:szCs w:val="24"/>
        </w:rPr>
        <w:t>Arthur Smith</w:t>
      </w:r>
    </w:p>
    <w:p w:rsidR="00F12468" w:rsidRDefault="00F12468" w:rsidP="00F12468">
      <w:pPr>
        <w:jc w:val="center"/>
        <w:rPr>
          <w:rFonts w:ascii="Times New Roman" w:hAnsi="Times New Roman" w:cs="Times New Roman"/>
          <w:sz w:val="24"/>
          <w:szCs w:val="24"/>
        </w:rPr>
      </w:pPr>
      <w:r>
        <w:rPr>
          <w:rFonts w:ascii="Times New Roman" w:hAnsi="Times New Roman" w:cs="Times New Roman"/>
          <w:sz w:val="24"/>
          <w:szCs w:val="24"/>
        </w:rPr>
        <w:t>Southwestern College Professional Studies</w:t>
      </w:r>
    </w:p>
    <w:p w:rsidR="00F12468" w:rsidRDefault="00F12468" w:rsidP="00F12468">
      <w:pPr>
        <w:jc w:val="center"/>
        <w:rPr>
          <w:rFonts w:ascii="Times New Roman" w:hAnsi="Times New Roman" w:cs="Times New Roman"/>
          <w:sz w:val="24"/>
          <w:szCs w:val="24"/>
        </w:rPr>
      </w:pPr>
      <w:r>
        <w:rPr>
          <w:rFonts w:ascii="Times New Roman" w:hAnsi="Times New Roman" w:cs="Times New Roman"/>
          <w:sz w:val="24"/>
          <w:szCs w:val="24"/>
        </w:rPr>
        <w:br w:type="page"/>
      </w:r>
    </w:p>
    <w:p w:rsidR="00F12468" w:rsidRDefault="00F12468" w:rsidP="00F12468">
      <w:pPr>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F12468" w:rsidRDefault="00F12468" w:rsidP="00351B1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Ethical leaders have a distinct obligation to manage the conduct in which the organizational mission is executed.  In the assessment of TOMS, Blake Mycoskie developed a business with a philanthropic goal in mind.  The product sold seems nearly an afterthought as the company donates over half their profit to shoe underprivileged children.  The ethics driving the company fosters quality relationships, an altruistic culture, and a significant social impact.  There is evidence of a direct </w:t>
      </w:r>
      <w:r w:rsidR="008E3A2C">
        <w:rPr>
          <w:rFonts w:ascii="Times New Roman" w:hAnsi="Times New Roman" w:cs="Times New Roman"/>
          <w:sz w:val="24"/>
          <w:szCs w:val="24"/>
        </w:rPr>
        <w:t>correlation</w:t>
      </w:r>
      <w:r>
        <w:rPr>
          <w:rFonts w:ascii="Times New Roman" w:hAnsi="Times New Roman" w:cs="Times New Roman"/>
          <w:sz w:val="24"/>
          <w:szCs w:val="24"/>
        </w:rPr>
        <w:t xml:space="preserve"> between TOMS focus and its success.  British Petroleum has recently seen a vastly different corporate culture.  Responsible for the largest oil spill in U.S. history, the company went under full investigation</w:t>
      </w:r>
      <w:r w:rsidR="008E3A2C">
        <w:rPr>
          <w:rFonts w:ascii="Times New Roman" w:hAnsi="Times New Roman" w:cs="Times New Roman"/>
          <w:sz w:val="24"/>
          <w:szCs w:val="24"/>
        </w:rPr>
        <w:t xml:space="preserve"> for safety issues, financials, and mishandling of materials</w:t>
      </w:r>
      <w:r>
        <w:rPr>
          <w:rFonts w:ascii="Times New Roman" w:hAnsi="Times New Roman" w:cs="Times New Roman"/>
          <w:sz w:val="24"/>
          <w:szCs w:val="24"/>
        </w:rPr>
        <w:t xml:space="preserve">.  </w:t>
      </w:r>
      <w:r w:rsidR="008E3A2C">
        <w:rPr>
          <w:rFonts w:ascii="Times New Roman" w:hAnsi="Times New Roman" w:cs="Times New Roman"/>
          <w:sz w:val="24"/>
          <w:szCs w:val="24"/>
        </w:rPr>
        <w:t>Despite faulty equipment causing the spill, the lack of safety precautions taken prior to the catastrophe was deemed a likely contributing factor.  The deterioration of corporate citizenship that followed gave the corporation a reputation for unethical leadership and poor moral character.  Ultimately, the relative results for goal attainment of both companies are indicative of a direct correlation between ethics and success.</w:t>
      </w:r>
      <w:r>
        <w:rPr>
          <w:rFonts w:ascii="Times New Roman" w:hAnsi="Times New Roman" w:cs="Times New Roman"/>
          <w:sz w:val="24"/>
          <w:szCs w:val="24"/>
        </w:rPr>
        <w:br w:type="page"/>
      </w:r>
    </w:p>
    <w:p w:rsidR="00240F3C" w:rsidRDefault="00240F3C" w:rsidP="00240F3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Ethical Leadership and Organizational Assessment</w:t>
      </w:r>
    </w:p>
    <w:p w:rsidR="00F12468" w:rsidRDefault="00240F3C" w:rsidP="00240F3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30097">
        <w:rPr>
          <w:rFonts w:ascii="Times New Roman" w:hAnsi="Times New Roman" w:cs="Times New Roman"/>
          <w:sz w:val="24"/>
          <w:szCs w:val="24"/>
        </w:rPr>
        <w:t xml:space="preserve">Ethical leadership in the global economy not only requires a commitment to goal attainment but an obligation to assess the impact the execution has on stakeholders, the social economy, and the environment. The conduct of organizational stakeholders is the responsibility of the ethical leader as is the impact of their actions.  The evaluation of the following two companies, TOMS and British Petroleum, demonstrate the vast differences in ethical leadership, corporate citizenship, and character-based leadership.  It also presents two extreme outcomes deriving from these differences which </w:t>
      </w:r>
      <w:r w:rsidR="00F12468">
        <w:rPr>
          <w:rFonts w:ascii="Times New Roman" w:hAnsi="Times New Roman" w:cs="Times New Roman"/>
          <w:sz w:val="24"/>
          <w:szCs w:val="24"/>
        </w:rPr>
        <w:t>further show the outcome of</w:t>
      </w:r>
      <w:r w:rsidR="00C30097">
        <w:rPr>
          <w:rFonts w:ascii="Times New Roman" w:hAnsi="Times New Roman" w:cs="Times New Roman"/>
          <w:sz w:val="24"/>
          <w:szCs w:val="24"/>
        </w:rPr>
        <w:t xml:space="preserve"> prioritizing </w:t>
      </w:r>
      <w:r w:rsidR="00F12468">
        <w:rPr>
          <w:rFonts w:ascii="Times New Roman" w:hAnsi="Times New Roman" w:cs="Times New Roman"/>
          <w:sz w:val="24"/>
          <w:szCs w:val="24"/>
        </w:rPr>
        <w:t>ethical obligations.</w:t>
      </w:r>
    </w:p>
    <w:p w:rsidR="00240F3C" w:rsidRPr="00F12468" w:rsidRDefault="00240F3C" w:rsidP="00F12468">
      <w:pPr>
        <w:spacing w:after="0" w:line="480" w:lineRule="auto"/>
        <w:jc w:val="center"/>
        <w:rPr>
          <w:rFonts w:ascii="Times New Roman" w:hAnsi="Times New Roman" w:cs="Times New Roman"/>
          <w:b/>
          <w:sz w:val="24"/>
          <w:szCs w:val="24"/>
        </w:rPr>
      </w:pPr>
      <w:r w:rsidRPr="00F12468">
        <w:rPr>
          <w:rFonts w:ascii="Times New Roman" w:hAnsi="Times New Roman" w:cs="Times New Roman"/>
          <w:b/>
          <w:sz w:val="24"/>
          <w:szCs w:val="24"/>
        </w:rPr>
        <w:t>TOMS: Shoes for Tomorrow</w:t>
      </w:r>
    </w:p>
    <w:p w:rsidR="00FB0D68" w:rsidRPr="00240F3C" w:rsidRDefault="00B85F65" w:rsidP="00240F3C">
      <w:pPr>
        <w:spacing w:after="0" w:line="480" w:lineRule="auto"/>
        <w:rPr>
          <w:rFonts w:ascii="Times New Roman" w:hAnsi="Times New Roman" w:cs="Times New Roman"/>
          <w:sz w:val="24"/>
          <w:szCs w:val="24"/>
        </w:rPr>
      </w:pPr>
      <w:r w:rsidRPr="00240F3C">
        <w:rPr>
          <w:rFonts w:ascii="Times New Roman" w:hAnsi="Times New Roman" w:cs="Times New Roman"/>
          <w:sz w:val="24"/>
          <w:szCs w:val="24"/>
        </w:rPr>
        <w:tab/>
        <w:t>When Blake Mycoskie traveled to Argentina in 20</w:t>
      </w:r>
      <w:r w:rsidR="00FB0D68" w:rsidRPr="00240F3C">
        <w:rPr>
          <w:rFonts w:ascii="Times New Roman" w:hAnsi="Times New Roman" w:cs="Times New Roman"/>
          <w:sz w:val="24"/>
          <w:szCs w:val="24"/>
        </w:rPr>
        <w:t>06</w:t>
      </w:r>
      <w:r w:rsidRPr="00240F3C">
        <w:rPr>
          <w:rFonts w:ascii="Times New Roman" w:hAnsi="Times New Roman" w:cs="Times New Roman"/>
          <w:sz w:val="24"/>
          <w:szCs w:val="24"/>
        </w:rPr>
        <w:t>, he had an idea to “start something that matt</w:t>
      </w:r>
      <w:r w:rsidR="00240F3C" w:rsidRPr="00240F3C">
        <w:rPr>
          <w:rFonts w:ascii="Times New Roman" w:hAnsi="Times New Roman" w:cs="Times New Roman"/>
          <w:sz w:val="24"/>
          <w:szCs w:val="24"/>
        </w:rPr>
        <w:t>ers</w:t>
      </w:r>
      <w:r w:rsidRPr="00240F3C">
        <w:rPr>
          <w:rFonts w:ascii="Times New Roman" w:hAnsi="Times New Roman" w:cs="Times New Roman"/>
          <w:sz w:val="24"/>
          <w:szCs w:val="24"/>
        </w:rPr>
        <w:t xml:space="preserve">” </w:t>
      </w:r>
      <w:r w:rsidR="00240F3C" w:rsidRPr="00240F3C">
        <w:rPr>
          <w:rFonts w:ascii="Times New Roman" w:hAnsi="Times New Roman" w:cs="Times New Roman"/>
          <w:sz w:val="24"/>
          <w:szCs w:val="24"/>
        </w:rPr>
        <w:t xml:space="preserve">(Chu, 2013, p. 2). </w:t>
      </w:r>
      <w:r w:rsidRPr="00240F3C">
        <w:rPr>
          <w:rFonts w:ascii="Times New Roman" w:hAnsi="Times New Roman" w:cs="Times New Roman"/>
          <w:sz w:val="24"/>
          <w:szCs w:val="24"/>
        </w:rPr>
        <w:t>After noting that nearly none of the children had shoes, he had a business plan with a worldly impact.</w:t>
      </w:r>
      <w:r w:rsidR="00243730" w:rsidRPr="00240F3C">
        <w:rPr>
          <w:rFonts w:ascii="Times New Roman" w:hAnsi="Times New Roman" w:cs="Times New Roman"/>
          <w:sz w:val="24"/>
          <w:szCs w:val="24"/>
        </w:rPr>
        <w:t xml:space="preserve">  And thus, TOMS</w:t>
      </w:r>
      <w:r w:rsidRPr="00240F3C">
        <w:rPr>
          <w:rFonts w:ascii="Times New Roman" w:hAnsi="Times New Roman" w:cs="Times New Roman"/>
          <w:sz w:val="24"/>
          <w:szCs w:val="24"/>
        </w:rPr>
        <w:t xml:space="preserve"> Shoes was born with a motto and commitment of “one for one.” For every pair of shoes purchased, the organization provides footwear to a child of an under-developed country essentially giving away </w:t>
      </w:r>
      <w:r w:rsidR="00243730" w:rsidRPr="00240F3C">
        <w:rPr>
          <w:rFonts w:ascii="Times New Roman" w:hAnsi="Times New Roman" w:cs="Times New Roman"/>
          <w:sz w:val="24"/>
          <w:szCs w:val="24"/>
        </w:rPr>
        <w:t>half the profits.  To date, TOMS</w:t>
      </w:r>
      <w:r w:rsidRPr="00240F3C">
        <w:rPr>
          <w:rFonts w:ascii="Times New Roman" w:hAnsi="Times New Roman" w:cs="Times New Roman"/>
          <w:sz w:val="24"/>
          <w:szCs w:val="24"/>
        </w:rPr>
        <w:t xml:space="preserve"> Shoes has delivered over 10 million </w:t>
      </w:r>
      <w:r w:rsidR="0019251F" w:rsidRPr="00240F3C">
        <w:rPr>
          <w:rFonts w:ascii="Times New Roman" w:hAnsi="Times New Roman" w:cs="Times New Roman"/>
          <w:sz w:val="24"/>
          <w:szCs w:val="24"/>
        </w:rPr>
        <w:t>shoes to children and is now focusing on additionally philanthropic initiatives.  The company recently started selling sunglasses th</w:t>
      </w:r>
      <w:r w:rsidR="00FB0D68" w:rsidRPr="00240F3C">
        <w:rPr>
          <w:rFonts w:ascii="Times New Roman" w:hAnsi="Times New Roman" w:cs="Times New Roman"/>
          <w:sz w:val="24"/>
          <w:szCs w:val="24"/>
        </w:rPr>
        <w:t>at, one for one, provide eye care</w:t>
      </w:r>
      <w:r w:rsidR="0019251F" w:rsidRPr="00240F3C">
        <w:rPr>
          <w:rFonts w:ascii="Times New Roman" w:hAnsi="Times New Roman" w:cs="Times New Roman"/>
          <w:sz w:val="24"/>
          <w:szCs w:val="24"/>
        </w:rPr>
        <w:t xml:space="preserve"> to those without accessibility.  Mycoskie has not always been so successful.  He had a string of failed businesses that left him desiring a company</w:t>
      </w:r>
      <w:r w:rsidR="00FB0D68" w:rsidRPr="00240F3C">
        <w:rPr>
          <w:rFonts w:ascii="Times New Roman" w:hAnsi="Times New Roman" w:cs="Times New Roman"/>
          <w:sz w:val="24"/>
          <w:szCs w:val="24"/>
        </w:rPr>
        <w:t xml:space="preserve"> with a greater social impact and altruistic nature (Chu, 2013).  In addition to providing shoes and eye care to those in need, Mycoskie initiated a campaign, </w:t>
      </w:r>
      <w:r w:rsidR="00243730" w:rsidRPr="00240F3C">
        <w:rPr>
          <w:rFonts w:ascii="Times New Roman" w:hAnsi="Times New Roman" w:cs="Times New Roman"/>
          <w:sz w:val="24"/>
          <w:szCs w:val="24"/>
        </w:rPr>
        <w:t>“</w:t>
      </w:r>
      <w:r w:rsidR="00993B8C" w:rsidRPr="00240F3C">
        <w:rPr>
          <w:rFonts w:ascii="Times New Roman" w:hAnsi="Times New Roman" w:cs="Times New Roman"/>
          <w:sz w:val="24"/>
          <w:szCs w:val="24"/>
        </w:rPr>
        <w:t>One Day Without Shoes,</w:t>
      </w:r>
      <w:r w:rsidR="00243730" w:rsidRPr="00240F3C">
        <w:rPr>
          <w:rFonts w:ascii="Times New Roman" w:hAnsi="Times New Roman" w:cs="Times New Roman"/>
          <w:sz w:val="24"/>
          <w:szCs w:val="24"/>
        </w:rPr>
        <w:t>”</w:t>
      </w:r>
      <w:r w:rsidR="00993B8C" w:rsidRPr="00240F3C">
        <w:rPr>
          <w:rFonts w:ascii="Times New Roman" w:hAnsi="Times New Roman" w:cs="Times New Roman"/>
          <w:sz w:val="24"/>
          <w:szCs w:val="24"/>
        </w:rPr>
        <w:t xml:space="preserve"> to bring awareness to the company’s mission and participation in a ‘giving trip’ where consumers can get involved</w:t>
      </w:r>
      <w:r w:rsidR="00386A73" w:rsidRPr="00240F3C">
        <w:rPr>
          <w:rFonts w:ascii="Times New Roman" w:hAnsi="Times New Roman" w:cs="Times New Roman"/>
          <w:sz w:val="24"/>
          <w:szCs w:val="24"/>
        </w:rPr>
        <w:t xml:space="preserve"> and </w:t>
      </w:r>
      <w:r w:rsidR="00386A73" w:rsidRPr="00240F3C">
        <w:rPr>
          <w:rFonts w:ascii="Times New Roman" w:hAnsi="Times New Roman" w:cs="Times New Roman"/>
          <w:sz w:val="24"/>
          <w:szCs w:val="24"/>
        </w:rPr>
        <w:lastRenderedPageBreak/>
        <w:t>interact</w:t>
      </w:r>
      <w:r w:rsidR="00993B8C" w:rsidRPr="00240F3C">
        <w:rPr>
          <w:rFonts w:ascii="Times New Roman" w:hAnsi="Times New Roman" w:cs="Times New Roman"/>
          <w:sz w:val="24"/>
          <w:szCs w:val="24"/>
        </w:rPr>
        <w:t xml:space="preserve"> with the communities they serve.  He feels as though this is not just a company that merely has ethical values, but a mission for the greater </w:t>
      </w:r>
      <w:proofErr w:type="gramStart"/>
      <w:r w:rsidR="00993B8C" w:rsidRPr="00240F3C">
        <w:rPr>
          <w:rFonts w:ascii="Times New Roman" w:hAnsi="Times New Roman" w:cs="Times New Roman"/>
          <w:sz w:val="24"/>
          <w:szCs w:val="24"/>
        </w:rPr>
        <w:t>good</w:t>
      </w:r>
      <w:proofErr w:type="gramEnd"/>
      <w:r w:rsidR="00993B8C" w:rsidRPr="00240F3C">
        <w:rPr>
          <w:rFonts w:ascii="Times New Roman" w:hAnsi="Times New Roman" w:cs="Times New Roman"/>
          <w:sz w:val="24"/>
          <w:szCs w:val="24"/>
        </w:rPr>
        <w:t xml:space="preserve"> (Amos, 2012).</w:t>
      </w:r>
    </w:p>
    <w:p w:rsidR="00993B8C" w:rsidRPr="00240F3C" w:rsidRDefault="00386A73" w:rsidP="00240F3C">
      <w:pPr>
        <w:spacing w:after="0" w:line="480" w:lineRule="auto"/>
        <w:rPr>
          <w:rFonts w:ascii="Times New Roman" w:hAnsi="Times New Roman" w:cs="Times New Roman"/>
          <w:sz w:val="24"/>
          <w:szCs w:val="24"/>
        </w:rPr>
      </w:pPr>
      <w:r w:rsidRPr="00240F3C">
        <w:rPr>
          <w:rFonts w:ascii="Times New Roman" w:hAnsi="Times New Roman" w:cs="Times New Roman"/>
          <w:sz w:val="24"/>
          <w:szCs w:val="24"/>
        </w:rPr>
        <w:tab/>
        <w:t xml:space="preserve">Very few for-profit companies begin with philanthropy as a primary target.  They are, after all, “for profit.” Blake Mycoskie managed to establish a profitable business that begins with an ethical purpose in mind.  The CEO claims to focus on developing and nurturing the relationships with partners and remembering the company’s mission.  Additionally, TOMS is generating new ways to demonstrate the social impact their contribution is making </w:t>
      </w:r>
      <w:r w:rsidR="00351B10" w:rsidRPr="00240F3C">
        <w:rPr>
          <w:rFonts w:ascii="Times New Roman" w:hAnsi="Times New Roman" w:cs="Times New Roman"/>
          <w:sz w:val="24"/>
          <w:szCs w:val="24"/>
        </w:rPr>
        <w:t xml:space="preserve">to consumers </w:t>
      </w:r>
      <w:r w:rsidRPr="00240F3C">
        <w:rPr>
          <w:rFonts w:ascii="Times New Roman" w:hAnsi="Times New Roman" w:cs="Times New Roman"/>
          <w:sz w:val="24"/>
          <w:szCs w:val="24"/>
        </w:rPr>
        <w:t>(Carroll, 2012).</w:t>
      </w:r>
      <w:r w:rsidR="00962100" w:rsidRPr="00240F3C">
        <w:rPr>
          <w:rFonts w:ascii="Times New Roman" w:hAnsi="Times New Roman" w:cs="Times New Roman"/>
          <w:sz w:val="24"/>
          <w:szCs w:val="24"/>
        </w:rPr>
        <w:t xml:space="preserve">  The ethical initiatives that Mycoskie has verbally demonstrated are indicative of character-based</w:t>
      </w:r>
      <w:r w:rsidR="00243730" w:rsidRPr="00240F3C">
        <w:rPr>
          <w:rFonts w:ascii="Times New Roman" w:hAnsi="Times New Roman" w:cs="Times New Roman"/>
          <w:sz w:val="24"/>
          <w:szCs w:val="24"/>
        </w:rPr>
        <w:t xml:space="preserve"> ethical</w:t>
      </w:r>
      <w:r w:rsidR="00962100" w:rsidRPr="00240F3C">
        <w:rPr>
          <w:rFonts w:ascii="Times New Roman" w:hAnsi="Times New Roman" w:cs="Times New Roman"/>
          <w:sz w:val="24"/>
          <w:szCs w:val="24"/>
        </w:rPr>
        <w:t xml:space="preserve"> leadership.  If the constant reminder of the company purpose is simply put in its “one for one” motto was not enough, the CEO’s actions are consistent with ethical leadership and corporate citizenship.  He fosters relationships, ethics, and a growing consumer base of generous customers.  And the entire organization follows suit.  Furthermore, the most interesting aspect of TOMS is that all stakeholders, intentionally or not, are participants in the TOMS movement.</w:t>
      </w:r>
      <w:r w:rsidR="00A92B0C">
        <w:rPr>
          <w:rFonts w:ascii="Times New Roman" w:hAnsi="Times New Roman" w:cs="Times New Roman"/>
          <w:sz w:val="24"/>
          <w:szCs w:val="24"/>
        </w:rPr>
        <w:t xml:space="preserve">  The internal stakeholders are naturally</w:t>
      </w:r>
      <w:r w:rsidR="00962100" w:rsidRPr="00240F3C">
        <w:rPr>
          <w:rFonts w:ascii="Times New Roman" w:hAnsi="Times New Roman" w:cs="Times New Roman"/>
          <w:sz w:val="24"/>
          <w:szCs w:val="24"/>
        </w:rPr>
        <w:t xml:space="preserve"> the driving force of the TOMS</w:t>
      </w:r>
      <w:r w:rsidR="00A92B0C">
        <w:rPr>
          <w:rFonts w:ascii="Times New Roman" w:hAnsi="Times New Roman" w:cs="Times New Roman"/>
          <w:sz w:val="24"/>
          <w:szCs w:val="24"/>
        </w:rPr>
        <w:t>’</w:t>
      </w:r>
      <w:r w:rsidR="00962100" w:rsidRPr="00240F3C">
        <w:rPr>
          <w:rFonts w:ascii="Times New Roman" w:hAnsi="Times New Roman" w:cs="Times New Roman"/>
          <w:sz w:val="24"/>
          <w:szCs w:val="24"/>
        </w:rPr>
        <w:t xml:space="preserve"> mission.  However, consumers, suppliers, and recipients of shoes are all involve</w:t>
      </w:r>
      <w:r w:rsidR="00F16FDF" w:rsidRPr="00240F3C">
        <w:rPr>
          <w:rFonts w:ascii="Times New Roman" w:hAnsi="Times New Roman" w:cs="Times New Roman"/>
          <w:sz w:val="24"/>
          <w:szCs w:val="24"/>
        </w:rPr>
        <w:t>d despite their acknowledgement.</w:t>
      </w:r>
      <w:r w:rsidR="00243730" w:rsidRPr="00240F3C">
        <w:rPr>
          <w:rFonts w:ascii="Times New Roman" w:hAnsi="Times New Roman" w:cs="Times New Roman"/>
          <w:sz w:val="24"/>
          <w:szCs w:val="24"/>
        </w:rPr>
        <w:t xml:space="preserve">  Blake Mycoskie is not </w:t>
      </w:r>
      <w:r w:rsidR="00A92B0C">
        <w:rPr>
          <w:rFonts w:ascii="Times New Roman" w:hAnsi="Times New Roman" w:cs="Times New Roman"/>
          <w:sz w:val="24"/>
          <w:szCs w:val="24"/>
        </w:rPr>
        <w:t xml:space="preserve">just </w:t>
      </w:r>
      <w:r w:rsidR="00243730" w:rsidRPr="00240F3C">
        <w:rPr>
          <w:rFonts w:ascii="Times New Roman" w:hAnsi="Times New Roman" w:cs="Times New Roman"/>
          <w:sz w:val="24"/>
          <w:szCs w:val="24"/>
        </w:rPr>
        <w:t>part of a global marketplace, he has created one.</w:t>
      </w:r>
    </w:p>
    <w:p w:rsidR="00243730" w:rsidRPr="00F12468" w:rsidRDefault="00243730" w:rsidP="00F12468">
      <w:pPr>
        <w:spacing w:after="0" w:line="480" w:lineRule="auto"/>
        <w:jc w:val="center"/>
        <w:rPr>
          <w:rFonts w:ascii="Times New Roman" w:hAnsi="Times New Roman" w:cs="Times New Roman"/>
          <w:b/>
          <w:sz w:val="24"/>
          <w:szCs w:val="24"/>
        </w:rPr>
      </w:pPr>
      <w:r w:rsidRPr="00F12468">
        <w:rPr>
          <w:rFonts w:ascii="Times New Roman" w:hAnsi="Times New Roman" w:cs="Times New Roman"/>
          <w:b/>
          <w:sz w:val="24"/>
          <w:szCs w:val="24"/>
        </w:rPr>
        <w:t>British Petroleum</w:t>
      </w:r>
    </w:p>
    <w:p w:rsidR="00A112D2" w:rsidRPr="00240F3C" w:rsidRDefault="00C833C8" w:rsidP="00240F3C">
      <w:pPr>
        <w:spacing w:after="0" w:line="480" w:lineRule="auto"/>
        <w:rPr>
          <w:rFonts w:ascii="Times New Roman" w:hAnsi="Times New Roman" w:cs="Times New Roman"/>
          <w:sz w:val="24"/>
          <w:szCs w:val="24"/>
        </w:rPr>
      </w:pPr>
      <w:r w:rsidRPr="00240F3C">
        <w:rPr>
          <w:rFonts w:ascii="Times New Roman" w:hAnsi="Times New Roman" w:cs="Times New Roman"/>
          <w:sz w:val="24"/>
          <w:szCs w:val="24"/>
        </w:rPr>
        <w:tab/>
      </w:r>
      <w:r w:rsidR="00A112D2" w:rsidRPr="00240F3C">
        <w:rPr>
          <w:rFonts w:ascii="Times New Roman" w:hAnsi="Times New Roman" w:cs="Times New Roman"/>
          <w:sz w:val="24"/>
          <w:szCs w:val="24"/>
        </w:rPr>
        <w:t xml:space="preserve">British Petroleum, founded in 1909, is recognized in recent years as the company responsible for the largest oil spill in U.S. history.  Deepwater Horizon was initially diagnosed as a disastrous and fatal accident but </w:t>
      </w:r>
      <w:r w:rsidR="00A276E9" w:rsidRPr="00240F3C">
        <w:rPr>
          <w:rFonts w:ascii="Times New Roman" w:hAnsi="Times New Roman" w:cs="Times New Roman"/>
          <w:sz w:val="24"/>
          <w:szCs w:val="24"/>
        </w:rPr>
        <w:t xml:space="preserve">the idea of a simple malfunction </w:t>
      </w:r>
      <w:r w:rsidR="00A112D2" w:rsidRPr="00240F3C">
        <w:rPr>
          <w:rFonts w:ascii="Times New Roman" w:hAnsi="Times New Roman" w:cs="Times New Roman"/>
          <w:sz w:val="24"/>
          <w:szCs w:val="24"/>
        </w:rPr>
        <w:t>was quickly rebutted. Questionable similarities to the</w:t>
      </w:r>
      <w:r w:rsidR="00E94CAC" w:rsidRPr="00240F3C">
        <w:rPr>
          <w:rFonts w:ascii="Times New Roman" w:hAnsi="Times New Roman" w:cs="Times New Roman"/>
          <w:sz w:val="24"/>
          <w:szCs w:val="24"/>
        </w:rPr>
        <w:t xml:space="preserve"> 2005</w:t>
      </w:r>
      <w:r w:rsidR="00A112D2" w:rsidRPr="00240F3C">
        <w:rPr>
          <w:rFonts w:ascii="Times New Roman" w:hAnsi="Times New Roman" w:cs="Times New Roman"/>
          <w:sz w:val="24"/>
          <w:szCs w:val="24"/>
        </w:rPr>
        <w:t xml:space="preserve"> tragic Texas City, Texas explosion earned the company a reputation for consistently neglecting safety.  While faulty equipment and technical issues ultimately caused the oil spill, it was the company’s operational leadership inadequacies that </w:t>
      </w:r>
      <w:r w:rsidR="00A112D2" w:rsidRPr="00240F3C">
        <w:rPr>
          <w:rFonts w:ascii="Times New Roman" w:hAnsi="Times New Roman" w:cs="Times New Roman"/>
          <w:sz w:val="24"/>
          <w:szCs w:val="24"/>
        </w:rPr>
        <w:lastRenderedPageBreak/>
        <w:t>were further investigated.  Safety recommendations from the Texas City report were ignored which some analysts believe could have been the same catalyst to the eleven lives lost in the Gulf</w:t>
      </w:r>
      <w:r w:rsidRPr="00240F3C">
        <w:rPr>
          <w:rFonts w:ascii="Times New Roman" w:hAnsi="Times New Roman" w:cs="Times New Roman"/>
          <w:sz w:val="24"/>
          <w:szCs w:val="24"/>
        </w:rPr>
        <w:t xml:space="preserve"> (Institute of Chemical Engineers, 2012)</w:t>
      </w:r>
      <w:r w:rsidR="00A112D2" w:rsidRPr="00240F3C">
        <w:rPr>
          <w:rFonts w:ascii="Times New Roman" w:hAnsi="Times New Roman" w:cs="Times New Roman"/>
          <w:sz w:val="24"/>
          <w:szCs w:val="24"/>
        </w:rPr>
        <w:t xml:space="preserve">.  Other experts evaluate the decade prior to Deepwater, noting a </w:t>
      </w:r>
      <w:r w:rsidR="00196AA3" w:rsidRPr="00240F3C">
        <w:rPr>
          <w:rFonts w:ascii="Times New Roman" w:hAnsi="Times New Roman" w:cs="Times New Roman"/>
          <w:sz w:val="24"/>
          <w:szCs w:val="24"/>
        </w:rPr>
        <w:t xml:space="preserve">significant </w:t>
      </w:r>
      <w:r w:rsidR="00A112D2" w:rsidRPr="00240F3C">
        <w:rPr>
          <w:rFonts w:ascii="Times New Roman" w:hAnsi="Times New Roman" w:cs="Times New Roman"/>
          <w:sz w:val="24"/>
          <w:szCs w:val="24"/>
        </w:rPr>
        <w:t xml:space="preserve">change in leadership. </w:t>
      </w:r>
      <w:r w:rsidR="00196AA3" w:rsidRPr="00240F3C">
        <w:rPr>
          <w:rFonts w:ascii="Times New Roman" w:hAnsi="Times New Roman" w:cs="Times New Roman"/>
          <w:sz w:val="24"/>
          <w:szCs w:val="24"/>
        </w:rPr>
        <w:t>CEO</w:t>
      </w:r>
      <w:r w:rsidR="00A112D2" w:rsidRPr="00240F3C">
        <w:rPr>
          <w:rFonts w:ascii="Times New Roman" w:hAnsi="Times New Roman" w:cs="Times New Roman"/>
          <w:sz w:val="24"/>
          <w:szCs w:val="24"/>
        </w:rPr>
        <w:t xml:space="preserve"> </w:t>
      </w:r>
      <w:r w:rsidR="00196AA3" w:rsidRPr="00240F3C">
        <w:rPr>
          <w:rFonts w:ascii="Times New Roman" w:hAnsi="Times New Roman" w:cs="Times New Roman"/>
          <w:sz w:val="24"/>
          <w:szCs w:val="24"/>
        </w:rPr>
        <w:t xml:space="preserve">John Browne (later Lord Browne) had spent his career at BP focused on generating profits, which he </w:t>
      </w:r>
      <w:r w:rsidR="00C82671" w:rsidRPr="00240F3C">
        <w:rPr>
          <w:rFonts w:ascii="Times New Roman" w:hAnsi="Times New Roman" w:cs="Times New Roman"/>
          <w:sz w:val="24"/>
          <w:szCs w:val="24"/>
        </w:rPr>
        <w:t>di</w:t>
      </w:r>
      <w:r w:rsidR="00A92B0C">
        <w:rPr>
          <w:rFonts w:ascii="Times New Roman" w:hAnsi="Times New Roman" w:cs="Times New Roman"/>
          <w:sz w:val="24"/>
          <w:szCs w:val="24"/>
        </w:rPr>
        <w:t xml:space="preserve">d very successfully.  </w:t>
      </w:r>
      <w:proofErr w:type="gramStart"/>
      <w:r w:rsidR="00A92B0C">
        <w:rPr>
          <w:rFonts w:ascii="Times New Roman" w:hAnsi="Times New Roman" w:cs="Times New Roman"/>
          <w:sz w:val="24"/>
          <w:szCs w:val="24"/>
        </w:rPr>
        <w:t>D</w:t>
      </w:r>
      <w:r w:rsidR="00C82671" w:rsidRPr="00240F3C">
        <w:rPr>
          <w:rFonts w:ascii="Times New Roman" w:hAnsi="Times New Roman" w:cs="Times New Roman"/>
          <w:sz w:val="24"/>
          <w:szCs w:val="24"/>
        </w:rPr>
        <w:t xml:space="preserve">espite </w:t>
      </w:r>
      <w:r w:rsidR="00243730" w:rsidRPr="00240F3C">
        <w:rPr>
          <w:rFonts w:ascii="Times New Roman" w:hAnsi="Times New Roman" w:cs="Times New Roman"/>
          <w:sz w:val="24"/>
          <w:szCs w:val="24"/>
        </w:rPr>
        <w:t>promises to focus on safety</w:t>
      </w:r>
      <w:r w:rsidR="00C82671" w:rsidRPr="00240F3C">
        <w:rPr>
          <w:rFonts w:ascii="Times New Roman" w:hAnsi="Times New Roman" w:cs="Times New Roman"/>
          <w:sz w:val="24"/>
          <w:szCs w:val="24"/>
        </w:rPr>
        <w:t xml:space="preserve">, </w:t>
      </w:r>
      <w:r w:rsidR="00196AA3" w:rsidRPr="00240F3C">
        <w:rPr>
          <w:rFonts w:ascii="Times New Roman" w:hAnsi="Times New Roman" w:cs="Times New Roman"/>
          <w:sz w:val="24"/>
          <w:szCs w:val="24"/>
        </w:rPr>
        <w:t>Browne, nor his successor, Tony Hayward, made safety of employees or contractors a priority (</w:t>
      </w:r>
      <w:proofErr w:type="spellStart"/>
      <w:r w:rsidR="00196AA3" w:rsidRPr="00240F3C">
        <w:rPr>
          <w:rFonts w:ascii="Times New Roman" w:hAnsi="Times New Roman" w:cs="Times New Roman"/>
          <w:sz w:val="24"/>
          <w:szCs w:val="24"/>
        </w:rPr>
        <w:t>Elkind</w:t>
      </w:r>
      <w:proofErr w:type="spellEnd"/>
      <w:r w:rsidR="00196AA3" w:rsidRPr="00240F3C">
        <w:rPr>
          <w:rFonts w:ascii="Times New Roman" w:hAnsi="Times New Roman" w:cs="Times New Roman"/>
          <w:sz w:val="24"/>
          <w:szCs w:val="24"/>
        </w:rPr>
        <w:t xml:space="preserve"> &amp; </w:t>
      </w:r>
      <w:proofErr w:type="spellStart"/>
      <w:r w:rsidR="00196AA3" w:rsidRPr="00240F3C">
        <w:rPr>
          <w:rFonts w:ascii="Times New Roman" w:hAnsi="Times New Roman" w:cs="Times New Roman"/>
          <w:sz w:val="24"/>
          <w:szCs w:val="24"/>
        </w:rPr>
        <w:t>Whitford</w:t>
      </w:r>
      <w:proofErr w:type="spellEnd"/>
      <w:r w:rsidR="00196AA3" w:rsidRPr="00240F3C">
        <w:rPr>
          <w:rFonts w:ascii="Times New Roman" w:hAnsi="Times New Roman" w:cs="Times New Roman"/>
          <w:sz w:val="24"/>
          <w:szCs w:val="24"/>
        </w:rPr>
        <w:t>, 2011).</w:t>
      </w:r>
      <w:proofErr w:type="gramEnd"/>
      <w:r w:rsidR="00196AA3" w:rsidRPr="00240F3C">
        <w:rPr>
          <w:rFonts w:ascii="Times New Roman" w:hAnsi="Times New Roman" w:cs="Times New Roman"/>
          <w:sz w:val="24"/>
          <w:szCs w:val="24"/>
        </w:rPr>
        <w:t xml:space="preserve">  Furthermore, in the aftermath of Deepwater, British Petroleum immediately released many statements pointing fingers at drilling contractors and faulty contractor equipment</w:t>
      </w:r>
      <w:r w:rsidR="00A276E9" w:rsidRPr="00240F3C">
        <w:rPr>
          <w:rFonts w:ascii="Times New Roman" w:hAnsi="Times New Roman" w:cs="Times New Roman"/>
          <w:sz w:val="24"/>
          <w:szCs w:val="24"/>
        </w:rPr>
        <w:t xml:space="preserve"> (Barrett, 2011)</w:t>
      </w:r>
      <w:r w:rsidR="00196AA3" w:rsidRPr="00240F3C">
        <w:rPr>
          <w:rFonts w:ascii="Times New Roman" w:hAnsi="Times New Roman" w:cs="Times New Roman"/>
          <w:sz w:val="24"/>
          <w:szCs w:val="24"/>
        </w:rPr>
        <w:t>.</w:t>
      </w:r>
    </w:p>
    <w:p w:rsidR="00196AA3" w:rsidRPr="00240F3C" w:rsidRDefault="00196AA3" w:rsidP="00240F3C">
      <w:pPr>
        <w:spacing w:after="0" w:line="480" w:lineRule="auto"/>
        <w:rPr>
          <w:rFonts w:ascii="Times New Roman" w:hAnsi="Times New Roman" w:cs="Times New Roman"/>
          <w:sz w:val="24"/>
          <w:szCs w:val="24"/>
        </w:rPr>
      </w:pPr>
      <w:r w:rsidRPr="00240F3C">
        <w:rPr>
          <w:rFonts w:ascii="Times New Roman" w:hAnsi="Times New Roman" w:cs="Times New Roman"/>
          <w:sz w:val="24"/>
          <w:szCs w:val="24"/>
        </w:rPr>
        <w:tab/>
        <w:t>British Petroleum has spent billions cleaning</w:t>
      </w:r>
      <w:r w:rsidR="00D8110D" w:rsidRPr="00240F3C">
        <w:rPr>
          <w:rFonts w:ascii="Times New Roman" w:hAnsi="Times New Roman" w:cs="Times New Roman"/>
          <w:sz w:val="24"/>
          <w:szCs w:val="24"/>
        </w:rPr>
        <w:t xml:space="preserve"> the Gulf and producing television ads complete with transparent philanthropic messages to display such efforts.  Residents, vie</w:t>
      </w:r>
      <w:r w:rsidR="00C82671" w:rsidRPr="00240F3C">
        <w:rPr>
          <w:rFonts w:ascii="Times New Roman" w:hAnsi="Times New Roman" w:cs="Times New Roman"/>
          <w:sz w:val="24"/>
          <w:szCs w:val="24"/>
        </w:rPr>
        <w:t>wers, and other corporations kne</w:t>
      </w:r>
      <w:r w:rsidR="00D8110D" w:rsidRPr="00240F3C">
        <w:rPr>
          <w:rFonts w:ascii="Times New Roman" w:hAnsi="Times New Roman" w:cs="Times New Roman"/>
          <w:sz w:val="24"/>
          <w:szCs w:val="24"/>
        </w:rPr>
        <w:t>w BP had an obligation to decontaminate the waters and beaches.  This, coupled with prior negligence, establishes BP’s forced ethical actions rather than imbedded in the corporation’s character.  Proactive</w:t>
      </w:r>
      <w:r w:rsidR="00C82671" w:rsidRPr="00240F3C">
        <w:rPr>
          <w:rFonts w:ascii="Times New Roman" w:hAnsi="Times New Roman" w:cs="Times New Roman"/>
          <w:sz w:val="24"/>
          <w:szCs w:val="24"/>
        </w:rPr>
        <w:t xml:space="preserve"> safety implementation, rather than reactive </w:t>
      </w:r>
      <w:r w:rsidR="00D8110D" w:rsidRPr="00240F3C">
        <w:rPr>
          <w:rFonts w:ascii="Times New Roman" w:hAnsi="Times New Roman" w:cs="Times New Roman"/>
          <w:sz w:val="24"/>
          <w:szCs w:val="24"/>
        </w:rPr>
        <w:t>responses</w:t>
      </w:r>
      <w:r w:rsidR="00C82671" w:rsidRPr="00240F3C">
        <w:rPr>
          <w:rFonts w:ascii="Times New Roman" w:hAnsi="Times New Roman" w:cs="Times New Roman"/>
          <w:sz w:val="24"/>
          <w:szCs w:val="24"/>
        </w:rPr>
        <w:t>,</w:t>
      </w:r>
      <w:r w:rsidR="00D8110D" w:rsidRPr="00240F3C">
        <w:rPr>
          <w:rFonts w:ascii="Times New Roman" w:hAnsi="Times New Roman" w:cs="Times New Roman"/>
          <w:sz w:val="24"/>
          <w:szCs w:val="24"/>
        </w:rPr>
        <w:t xml:space="preserve"> could have prevented lost lives, damaged businesses, polluted waters, and sick sea life</w:t>
      </w:r>
      <w:r w:rsidR="00351B10">
        <w:rPr>
          <w:rFonts w:ascii="Times New Roman" w:hAnsi="Times New Roman" w:cs="Times New Roman"/>
          <w:sz w:val="24"/>
          <w:szCs w:val="24"/>
        </w:rPr>
        <w:t>.</w:t>
      </w:r>
      <w:r w:rsidR="00243730" w:rsidRPr="00240F3C">
        <w:rPr>
          <w:rFonts w:ascii="Times New Roman" w:hAnsi="Times New Roman" w:cs="Times New Roman"/>
          <w:sz w:val="24"/>
          <w:szCs w:val="24"/>
        </w:rPr>
        <w:t xml:space="preserve"> Employees testified that BP’s performance evaluations related to how inexpensive and long employees took to perform a task rather than the safety and quality of the work completed (</w:t>
      </w:r>
      <w:r w:rsidR="00A92B0C">
        <w:rPr>
          <w:rFonts w:ascii="Times New Roman" w:hAnsi="Times New Roman" w:cs="Times New Roman"/>
          <w:sz w:val="24"/>
          <w:szCs w:val="24"/>
        </w:rPr>
        <w:t>Smith, 2011)</w:t>
      </w:r>
      <w:r w:rsidR="00D8110D" w:rsidRPr="00240F3C">
        <w:rPr>
          <w:rFonts w:ascii="Times New Roman" w:hAnsi="Times New Roman" w:cs="Times New Roman"/>
          <w:sz w:val="24"/>
          <w:szCs w:val="24"/>
        </w:rPr>
        <w:t>.  Additionally, leadership had an</w:t>
      </w:r>
      <w:r w:rsidR="00C82671" w:rsidRPr="00240F3C">
        <w:rPr>
          <w:rFonts w:ascii="Times New Roman" w:hAnsi="Times New Roman" w:cs="Times New Roman"/>
          <w:sz w:val="24"/>
          <w:szCs w:val="24"/>
        </w:rPr>
        <w:t xml:space="preserve"> obligation to </w:t>
      </w:r>
      <w:r w:rsidR="00D8110D" w:rsidRPr="00240F3C">
        <w:rPr>
          <w:rFonts w:ascii="Times New Roman" w:hAnsi="Times New Roman" w:cs="Times New Roman"/>
          <w:sz w:val="24"/>
          <w:szCs w:val="24"/>
        </w:rPr>
        <w:t>publically take responsibility for contracted mishaps, despite ownership of equipment.  BP’s denial of wrongdoing not only damaged their reputation</w:t>
      </w:r>
      <w:r w:rsidR="001751A7" w:rsidRPr="00240F3C">
        <w:rPr>
          <w:rFonts w:ascii="Times New Roman" w:hAnsi="Times New Roman" w:cs="Times New Roman"/>
          <w:sz w:val="24"/>
          <w:szCs w:val="24"/>
        </w:rPr>
        <w:t xml:space="preserve"> but deteriorated their corporate citizenship and partnerships with contractors.  Finally, Thomas and Walker suggest in their article, </w:t>
      </w:r>
      <w:r w:rsidR="001751A7" w:rsidRPr="00A92B0C">
        <w:rPr>
          <w:rFonts w:ascii="Times New Roman" w:hAnsi="Times New Roman" w:cs="Times New Roman"/>
          <w:i/>
          <w:sz w:val="24"/>
          <w:szCs w:val="24"/>
        </w:rPr>
        <w:t>Life at the Sharp End</w:t>
      </w:r>
      <w:r w:rsidR="001751A7" w:rsidRPr="00240F3C">
        <w:rPr>
          <w:rFonts w:ascii="Times New Roman" w:hAnsi="Times New Roman" w:cs="Times New Roman"/>
          <w:sz w:val="24"/>
          <w:szCs w:val="24"/>
        </w:rPr>
        <w:t>, that when situations go poorly, it can be credited to poor leadership, or lack-thereof (Thomas &amp; Walker, 2011).  In the case of British Petroleum, experts suggest</w:t>
      </w:r>
      <w:r w:rsidR="00C82671" w:rsidRPr="00240F3C">
        <w:rPr>
          <w:rFonts w:ascii="Times New Roman" w:hAnsi="Times New Roman" w:cs="Times New Roman"/>
          <w:sz w:val="24"/>
          <w:szCs w:val="24"/>
        </w:rPr>
        <w:t xml:space="preserve"> that while </w:t>
      </w:r>
      <w:r w:rsidR="001751A7" w:rsidRPr="00240F3C">
        <w:rPr>
          <w:rFonts w:ascii="Times New Roman" w:hAnsi="Times New Roman" w:cs="Times New Roman"/>
          <w:sz w:val="24"/>
          <w:szCs w:val="24"/>
        </w:rPr>
        <w:t>leadership</w:t>
      </w:r>
      <w:r w:rsidR="00C82671" w:rsidRPr="00240F3C">
        <w:rPr>
          <w:rFonts w:ascii="Times New Roman" w:hAnsi="Times New Roman" w:cs="Times New Roman"/>
          <w:sz w:val="24"/>
          <w:szCs w:val="24"/>
        </w:rPr>
        <w:t xml:space="preserve"> was very </w:t>
      </w:r>
      <w:r w:rsidR="00C82671" w:rsidRPr="00240F3C">
        <w:rPr>
          <w:rFonts w:ascii="Times New Roman" w:hAnsi="Times New Roman" w:cs="Times New Roman"/>
          <w:sz w:val="24"/>
          <w:szCs w:val="24"/>
        </w:rPr>
        <w:lastRenderedPageBreak/>
        <w:t>operationally involved, there</w:t>
      </w:r>
      <w:r w:rsidR="001751A7" w:rsidRPr="00240F3C">
        <w:rPr>
          <w:rFonts w:ascii="Times New Roman" w:hAnsi="Times New Roman" w:cs="Times New Roman"/>
          <w:sz w:val="24"/>
          <w:szCs w:val="24"/>
        </w:rPr>
        <w:t xml:space="preserve"> was</w:t>
      </w:r>
      <w:r w:rsidR="00C82671" w:rsidRPr="00240F3C">
        <w:rPr>
          <w:rFonts w:ascii="Times New Roman" w:hAnsi="Times New Roman" w:cs="Times New Roman"/>
          <w:sz w:val="24"/>
          <w:szCs w:val="24"/>
        </w:rPr>
        <w:t xml:space="preserve"> little focus</w:t>
      </w:r>
      <w:r w:rsidR="001751A7" w:rsidRPr="00240F3C">
        <w:rPr>
          <w:rFonts w:ascii="Times New Roman" w:hAnsi="Times New Roman" w:cs="Times New Roman"/>
          <w:sz w:val="24"/>
          <w:szCs w:val="24"/>
        </w:rPr>
        <w:t xml:space="preserve"> on </w:t>
      </w:r>
      <w:r w:rsidR="00C82671" w:rsidRPr="00240F3C">
        <w:rPr>
          <w:rFonts w:ascii="Times New Roman" w:hAnsi="Times New Roman" w:cs="Times New Roman"/>
          <w:sz w:val="24"/>
          <w:szCs w:val="24"/>
        </w:rPr>
        <w:t xml:space="preserve">safety </w:t>
      </w:r>
      <w:r w:rsidR="001751A7" w:rsidRPr="00240F3C">
        <w:rPr>
          <w:rFonts w:ascii="Times New Roman" w:hAnsi="Times New Roman" w:cs="Times New Roman"/>
          <w:sz w:val="24"/>
          <w:szCs w:val="24"/>
        </w:rPr>
        <w:t xml:space="preserve">initiatives (Barrett, 2011).  Unfortunately, poor safety precautions can lead to </w:t>
      </w:r>
      <w:r w:rsidR="00A276E9" w:rsidRPr="00240F3C">
        <w:rPr>
          <w:rFonts w:ascii="Times New Roman" w:hAnsi="Times New Roman" w:cs="Times New Roman"/>
          <w:sz w:val="24"/>
          <w:szCs w:val="24"/>
        </w:rPr>
        <w:t>overwhelming</w:t>
      </w:r>
      <w:r w:rsidR="001751A7" w:rsidRPr="00240F3C">
        <w:rPr>
          <w:rFonts w:ascii="Times New Roman" w:hAnsi="Times New Roman" w:cs="Times New Roman"/>
          <w:sz w:val="24"/>
          <w:szCs w:val="24"/>
        </w:rPr>
        <w:t xml:space="preserve"> and unethical </w:t>
      </w:r>
      <w:r w:rsidR="00A276E9" w:rsidRPr="00240F3C">
        <w:rPr>
          <w:rFonts w:ascii="Times New Roman" w:hAnsi="Times New Roman" w:cs="Times New Roman"/>
          <w:sz w:val="24"/>
          <w:szCs w:val="24"/>
        </w:rPr>
        <w:t xml:space="preserve">catastrophe that </w:t>
      </w:r>
      <w:r w:rsidR="00243730" w:rsidRPr="00240F3C">
        <w:rPr>
          <w:rFonts w:ascii="Times New Roman" w:hAnsi="Times New Roman" w:cs="Times New Roman"/>
          <w:sz w:val="24"/>
          <w:szCs w:val="24"/>
        </w:rPr>
        <w:t>affected more than stakeholders:</w:t>
      </w:r>
      <w:r w:rsidR="00A276E9" w:rsidRPr="00240F3C">
        <w:rPr>
          <w:rFonts w:ascii="Times New Roman" w:hAnsi="Times New Roman" w:cs="Times New Roman"/>
          <w:sz w:val="24"/>
          <w:szCs w:val="24"/>
        </w:rPr>
        <w:t xml:space="preserve"> homeowners, businesses, and tourists alike were devastated.</w:t>
      </w:r>
    </w:p>
    <w:p w:rsidR="00243730" w:rsidRPr="00A92B0C" w:rsidRDefault="00243730" w:rsidP="00A92B0C">
      <w:pPr>
        <w:spacing w:after="0" w:line="480" w:lineRule="auto"/>
        <w:jc w:val="center"/>
        <w:rPr>
          <w:rFonts w:ascii="Times New Roman" w:hAnsi="Times New Roman" w:cs="Times New Roman"/>
          <w:b/>
          <w:sz w:val="24"/>
          <w:szCs w:val="24"/>
        </w:rPr>
      </w:pPr>
      <w:r w:rsidRPr="00A92B0C">
        <w:rPr>
          <w:rFonts w:ascii="Times New Roman" w:hAnsi="Times New Roman" w:cs="Times New Roman"/>
          <w:b/>
          <w:sz w:val="24"/>
          <w:szCs w:val="24"/>
        </w:rPr>
        <w:t>Lessons Learned</w:t>
      </w:r>
    </w:p>
    <w:p w:rsidR="00243730" w:rsidRPr="00240F3C" w:rsidRDefault="00F16FDF" w:rsidP="00240F3C">
      <w:pPr>
        <w:spacing w:after="0" w:line="480" w:lineRule="auto"/>
        <w:rPr>
          <w:rFonts w:ascii="Times New Roman" w:hAnsi="Times New Roman" w:cs="Times New Roman"/>
          <w:sz w:val="24"/>
          <w:szCs w:val="24"/>
        </w:rPr>
      </w:pPr>
      <w:r w:rsidRPr="00240F3C">
        <w:rPr>
          <w:rFonts w:ascii="Times New Roman" w:hAnsi="Times New Roman" w:cs="Times New Roman"/>
          <w:sz w:val="24"/>
          <w:szCs w:val="24"/>
        </w:rPr>
        <w:tab/>
        <w:t xml:space="preserve">On an ethical scale (or any scale), TOMS and British Petroleum are at opposite ends of the spectrum.  With conflicting missions, it is difficult to begin a comparison of corporations.  However, ethical leadership could run congruently.  </w:t>
      </w:r>
      <w:r w:rsidR="00F17E34" w:rsidRPr="00240F3C">
        <w:rPr>
          <w:rFonts w:ascii="Times New Roman" w:hAnsi="Times New Roman" w:cs="Times New Roman"/>
          <w:sz w:val="24"/>
          <w:szCs w:val="24"/>
        </w:rPr>
        <w:t xml:space="preserve">Nurturing positive and generous global relationships fosters an altruistic company that consumers desire worldwide.  And while </w:t>
      </w:r>
      <w:proofErr w:type="gramStart"/>
      <w:r w:rsidR="00F17E34" w:rsidRPr="00240F3C">
        <w:rPr>
          <w:rFonts w:ascii="Times New Roman" w:hAnsi="Times New Roman" w:cs="Times New Roman"/>
          <w:sz w:val="24"/>
          <w:szCs w:val="24"/>
        </w:rPr>
        <w:t>TOMS</w:t>
      </w:r>
      <w:proofErr w:type="gramEnd"/>
      <w:r w:rsidR="00F17E34" w:rsidRPr="00240F3C">
        <w:rPr>
          <w:rFonts w:ascii="Times New Roman" w:hAnsi="Times New Roman" w:cs="Times New Roman"/>
          <w:sz w:val="24"/>
          <w:szCs w:val="24"/>
        </w:rPr>
        <w:t xml:space="preserve"> initiatives are direct and specific, the organization is the epitome of corporate citizenship. </w:t>
      </w:r>
    </w:p>
    <w:p w:rsidR="00F16FDF" w:rsidRPr="00240F3C" w:rsidRDefault="00243730" w:rsidP="00240F3C">
      <w:pPr>
        <w:spacing w:after="0" w:line="480" w:lineRule="auto"/>
        <w:rPr>
          <w:rFonts w:ascii="Times New Roman" w:hAnsi="Times New Roman" w:cs="Times New Roman"/>
          <w:sz w:val="24"/>
          <w:szCs w:val="24"/>
        </w:rPr>
      </w:pPr>
      <w:r w:rsidRPr="00240F3C">
        <w:rPr>
          <w:rFonts w:ascii="Times New Roman" w:hAnsi="Times New Roman" w:cs="Times New Roman"/>
          <w:sz w:val="24"/>
          <w:szCs w:val="24"/>
        </w:rPr>
        <w:tab/>
      </w:r>
      <w:r w:rsidR="00F16FDF" w:rsidRPr="00240F3C">
        <w:rPr>
          <w:rFonts w:ascii="Times New Roman" w:hAnsi="Times New Roman" w:cs="Times New Roman"/>
          <w:sz w:val="24"/>
          <w:szCs w:val="24"/>
        </w:rPr>
        <w:t xml:space="preserve">British Petroleum will probably never have philanthropy as a primary objective, </w:t>
      </w:r>
      <w:r w:rsidR="00F17E34" w:rsidRPr="00240F3C">
        <w:rPr>
          <w:rFonts w:ascii="Times New Roman" w:hAnsi="Times New Roman" w:cs="Times New Roman"/>
          <w:sz w:val="24"/>
          <w:szCs w:val="24"/>
        </w:rPr>
        <w:t xml:space="preserve">however, </w:t>
      </w:r>
      <w:r w:rsidR="00F16FDF" w:rsidRPr="00240F3C">
        <w:rPr>
          <w:rFonts w:ascii="Times New Roman" w:hAnsi="Times New Roman" w:cs="Times New Roman"/>
          <w:sz w:val="24"/>
          <w:szCs w:val="24"/>
        </w:rPr>
        <w:t xml:space="preserve">leadership should consider the greater impact </w:t>
      </w:r>
      <w:r w:rsidRPr="00240F3C">
        <w:rPr>
          <w:rFonts w:ascii="Times New Roman" w:hAnsi="Times New Roman" w:cs="Times New Roman"/>
          <w:sz w:val="24"/>
          <w:szCs w:val="24"/>
        </w:rPr>
        <w:t>those products</w:t>
      </w:r>
      <w:r w:rsidR="00F16FDF" w:rsidRPr="00240F3C">
        <w:rPr>
          <w:rFonts w:ascii="Times New Roman" w:hAnsi="Times New Roman" w:cs="Times New Roman"/>
          <w:sz w:val="24"/>
          <w:szCs w:val="24"/>
        </w:rPr>
        <w:t xml:space="preserve">, stakeholders, and mishaps have on society, the economy, and the environment.  Safety is often considered an operational issue and that, if handled properly, will not affect ethics.  </w:t>
      </w:r>
      <w:r w:rsidR="00F17E34" w:rsidRPr="00240F3C">
        <w:rPr>
          <w:rFonts w:ascii="Times New Roman" w:hAnsi="Times New Roman" w:cs="Times New Roman"/>
          <w:sz w:val="24"/>
          <w:szCs w:val="24"/>
        </w:rPr>
        <w:t>Though</w:t>
      </w:r>
      <w:r w:rsidR="00F16FDF" w:rsidRPr="00240F3C">
        <w:rPr>
          <w:rFonts w:ascii="Times New Roman" w:hAnsi="Times New Roman" w:cs="Times New Roman"/>
          <w:sz w:val="24"/>
          <w:szCs w:val="24"/>
        </w:rPr>
        <w:t xml:space="preserve">, when mishaps (or in this case, catastrophes) occur, leader incompetence will be thoroughly analyzed as will levels of corporate citizenship.  Thus, ethical leadership </w:t>
      </w:r>
      <w:r w:rsidR="001278C0" w:rsidRPr="00240F3C">
        <w:rPr>
          <w:rFonts w:ascii="Times New Roman" w:hAnsi="Times New Roman" w:cs="Times New Roman"/>
          <w:sz w:val="24"/>
          <w:szCs w:val="24"/>
        </w:rPr>
        <w:t xml:space="preserve">and corporate citizenship </w:t>
      </w:r>
      <w:r w:rsidR="00F16FDF" w:rsidRPr="00240F3C">
        <w:rPr>
          <w:rFonts w:ascii="Times New Roman" w:hAnsi="Times New Roman" w:cs="Times New Roman"/>
          <w:sz w:val="24"/>
          <w:szCs w:val="24"/>
        </w:rPr>
        <w:t>should be made a priority</w:t>
      </w:r>
      <w:r w:rsidR="00F17E34" w:rsidRPr="00240F3C">
        <w:rPr>
          <w:rFonts w:ascii="Times New Roman" w:hAnsi="Times New Roman" w:cs="Times New Roman"/>
          <w:sz w:val="24"/>
          <w:szCs w:val="24"/>
        </w:rPr>
        <w:t xml:space="preserve">.  The global impact Deepwater Horizon had was devastating and deteriorated BP’s reputation worldwide. Adhering to a code-of-conduct and providing additional training may have had a great impact on safety oversight and ultimately the death of eleven employees.  Contractors may have more easily identified faulty and over-stressed equipment or the mishandling of materials. </w:t>
      </w:r>
      <w:r w:rsidR="001278C0" w:rsidRPr="00240F3C">
        <w:rPr>
          <w:rFonts w:ascii="Times New Roman" w:hAnsi="Times New Roman" w:cs="Times New Roman"/>
          <w:sz w:val="24"/>
          <w:szCs w:val="24"/>
        </w:rPr>
        <w:t xml:space="preserve">Instead, reactive accusations and identified unethical leadership doubled the crisis for BP.  Lager </w:t>
      </w:r>
      <w:r w:rsidR="00351B10">
        <w:rPr>
          <w:rFonts w:ascii="Times New Roman" w:hAnsi="Times New Roman" w:cs="Times New Roman"/>
          <w:sz w:val="24"/>
          <w:szCs w:val="24"/>
        </w:rPr>
        <w:t xml:space="preserve">(2011) </w:t>
      </w:r>
      <w:r w:rsidR="001278C0" w:rsidRPr="00240F3C">
        <w:rPr>
          <w:rFonts w:ascii="Times New Roman" w:hAnsi="Times New Roman" w:cs="Times New Roman"/>
          <w:sz w:val="24"/>
          <w:szCs w:val="24"/>
        </w:rPr>
        <w:t xml:space="preserve">suggests in his article, </w:t>
      </w:r>
      <w:r w:rsidR="001278C0" w:rsidRPr="00A92B0C">
        <w:rPr>
          <w:rFonts w:ascii="Times New Roman" w:hAnsi="Times New Roman" w:cs="Times New Roman"/>
          <w:i/>
          <w:sz w:val="24"/>
          <w:szCs w:val="24"/>
        </w:rPr>
        <w:t xml:space="preserve">Beyond </w:t>
      </w:r>
      <w:proofErr w:type="gramStart"/>
      <w:r w:rsidR="00A92B0C" w:rsidRPr="00A92B0C">
        <w:rPr>
          <w:rFonts w:ascii="Times New Roman" w:hAnsi="Times New Roman" w:cs="Times New Roman"/>
          <w:i/>
          <w:sz w:val="24"/>
          <w:szCs w:val="24"/>
        </w:rPr>
        <w:t>Compliance</w:t>
      </w:r>
      <w:r w:rsidR="00A92B0C">
        <w:rPr>
          <w:rFonts w:ascii="Times New Roman" w:hAnsi="Times New Roman" w:cs="Times New Roman"/>
          <w:sz w:val="24"/>
          <w:szCs w:val="24"/>
        </w:rPr>
        <w:t>,</w:t>
      </w:r>
      <w:r w:rsidR="00A92B0C" w:rsidRPr="00240F3C">
        <w:rPr>
          <w:rFonts w:ascii="Times New Roman" w:hAnsi="Times New Roman" w:cs="Times New Roman"/>
          <w:sz w:val="24"/>
          <w:szCs w:val="24"/>
        </w:rPr>
        <w:t xml:space="preserve"> that</w:t>
      </w:r>
      <w:proofErr w:type="gramEnd"/>
      <w:r w:rsidR="001278C0" w:rsidRPr="00240F3C">
        <w:rPr>
          <w:rFonts w:ascii="Times New Roman" w:hAnsi="Times New Roman" w:cs="Times New Roman"/>
          <w:sz w:val="24"/>
          <w:szCs w:val="24"/>
        </w:rPr>
        <w:t xml:space="preserve"> if </w:t>
      </w:r>
      <w:r w:rsidRPr="00240F3C">
        <w:rPr>
          <w:rFonts w:ascii="Times New Roman" w:hAnsi="Times New Roman" w:cs="Times New Roman"/>
          <w:sz w:val="24"/>
          <w:szCs w:val="24"/>
        </w:rPr>
        <w:t>British</w:t>
      </w:r>
      <w:r w:rsidR="001278C0" w:rsidRPr="00240F3C">
        <w:rPr>
          <w:rFonts w:ascii="Times New Roman" w:hAnsi="Times New Roman" w:cs="Times New Roman"/>
          <w:sz w:val="24"/>
          <w:szCs w:val="24"/>
        </w:rPr>
        <w:t xml:space="preserve"> Petroleum merely complies with regulations and ethics, the company may never lead an ethical organization.</w:t>
      </w:r>
    </w:p>
    <w:p w:rsidR="00351B10" w:rsidRDefault="00351B10" w:rsidP="00F12468">
      <w:pPr>
        <w:spacing w:after="0" w:line="480" w:lineRule="auto"/>
        <w:jc w:val="center"/>
        <w:rPr>
          <w:rFonts w:ascii="Times New Roman" w:hAnsi="Times New Roman" w:cs="Times New Roman"/>
          <w:b/>
          <w:sz w:val="24"/>
          <w:szCs w:val="24"/>
        </w:rPr>
      </w:pPr>
    </w:p>
    <w:p w:rsidR="001278C0" w:rsidRPr="00F12468" w:rsidRDefault="001278C0" w:rsidP="00F12468">
      <w:pPr>
        <w:spacing w:after="0" w:line="480" w:lineRule="auto"/>
        <w:jc w:val="center"/>
        <w:rPr>
          <w:rFonts w:ascii="Times New Roman" w:hAnsi="Times New Roman" w:cs="Times New Roman"/>
          <w:b/>
          <w:sz w:val="24"/>
          <w:szCs w:val="24"/>
        </w:rPr>
      </w:pPr>
      <w:r w:rsidRPr="00F12468">
        <w:rPr>
          <w:rFonts w:ascii="Times New Roman" w:hAnsi="Times New Roman" w:cs="Times New Roman"/>
          <w:b/>
          <w:sz w:val="24"/>
          <w:szCs w:val="24"/>
        </w:rPr>
        <w:lastRenderedPageBreak/>
        <w:t>Conclusion</w:t>
      </w:r>
    </w:p>
    <w:p w:rsidR="001278C0" w:rsidRDefault="001278C0" w:rsidP="00240F3C">
      <w:pPr>
        <w:spacing w:after="0" w:line="480" w:lineRule="auto"/>
        <w:rPr>
          <w:rFonts w:ascii="Times New Roman" w:hAnsi="Times New Roman" w:cs="Times New Roman"/>
          <w:sz w:val="24"/>
          <w:szCs w:val="24"/>
        </w:rPr>
      </w:pPr>
      <w:r w:rsidRPr="00240F3C">
        <w:rPr>
          <w:rFonts w:ascii="Times New Roman" w:hAnsi="Times New Roman" w:cs="Times New Roman"/>
          <w:sz w:val="24"/>
          <w:szCs w:val="24"/>
        </w:rPr>
        <w:tab/>
      </w:r>
      <w:r w:rsidR="00841856" w:rsidRPr="00240F3C">
        <w:rPr>
          <w:rFonts w:ascii="Times New Roman" w:hAnsi="Times New Roman" w:cs="Times New Roman"/>
          <w:sz w:val="24"/>
          <w:szCs w:val="24"/>
        </w:rPr>
        <w:t xml:space="preserve">The unfortunate events of </w:t>
      </w:r>
      <w:r w:rsidRPr="00240F3C">
        <w:rPr>
          <w:rFonts w:ascii="Times New Roman" w:hAnsi="Times New Roman" w:cs="Times New Roman"/>
          <w:sz w:val="24"/>
          <w:szCs w:val="24"/>
        </w:rPr>
        <w:t>British Petroleum</w:t>
      </w:r>
      <w:r w:rsidR="00841856" w:rsidRPr="00240F3C">
        <w:rPr>
          <w:rFonts w:ascii="Times New Roman" w:hAnsi="Times New Roman" w:cs="Times New Roman"/>
          <w:sz w:val="24"/>
          <w:szCs w:val="24"/>
        </w:rPr>
        <w:t xml:space="preserve"> are an extreme example.</w:t>
      </w:r>
      <w:r w:rsidRPr="00240F3C">
        <w:rPr>
          <w:rFonts w:ascii="Times New Roman" w:hAnsi="Times New Roman" w:cs="Times New Roman"/>
          <w:sz w:val="24"/>
          <w:szCs w:val="24"/>
        </w:rPr>
        <w:t xml:space="preserve"> Unethical organizations will not always result in </w:t>
      </w:r>
      <w:r w:rsidR="00841856" w:rsidRPr="00240F3C">
        <w:rPr>
          <w:rFonts w:ascii="Times New Roman" w:hAnsi="Times New Roman" w:cs="Times New Roman"/>
          <w:sz w:val="24"/>
          <w:szCs w:val="24"/>
        </w:rPr>
        <w:t>massive devastation or fatalities.  However, a common theme with ethical organizations, such as TOMS, is the prioritization of obligation.  With obligation comes the ethical nature in which they are executed.  TOMS</w:t>
      </w:r>
      <w:r w:rsidR="00243730" w:rsidRPr="00240F3C">
        <w:rPr>
          <w:rFonts w:ascii="Times New Roman" w:hAnsi="Times New Roman" w:cs="Times New Roman"/>
          <w:sz w:val="24"/>
          <w:szCs w:val="24"/>
        </w:rPr>
        <w:t>’</w:t>
      </w:r>
      <w:r w:rsidR="00841856" w:rsidRPr="00240F3C">
        <w:rPr>
          <w:rFonts w:ascii="Times New Roman" w:hAnsi="Times New Roman" w:cs="Times New Roman"/>
          <w:sz w:val="24"/>
          <w:szCs w:val="24"/>
        </w:rPr>
        <w:t xml:space="preserve"> mission is to ultimately shoe the un-shoed.   The way in which the organization is conducted is ethically consistent with this mission.  Unfortunately, this was untrue for British Petroleum.  While their mission was to generate profits (of which they were typically successful) their execution was not consistent with ethics, safety, or the environment.  Internal stakeholders, including c</w:t>
      </w:r>
      <w:r w:rsidR="00A92B0C">
        <w:rPr>
          <w:rFonts w:ascii="Times New Roman" w:hAnsi="Times New Roman" w:cs="Times New Roman"/>
          <w:sz w:val="24"/>
          <w:szCs w:val="24"/>
        </w:rPr>
        <w:t>ontractors, were untrained, mis</w:t>
      </w:r>
      <w:r w:rsidR="00841856" w:rsidRPr="00240F3C">
        <w:rPr>
          <w:rFonts w:ascii="Times New Roman" w:hAnsi="Times New Roman" w:cs="Times New Roman"/>
          <w:sz w:val="24"/>
          <w:szCs w:val="24"/>
        </w:rPr>
        <w:t xml:space="preserve">evaluated, and unsafe. BP’s leaders failed in their responsibility </w:t>
      </w:r>
      <w:r w:rsidR="00243730" w:rsidRPr="00240F3C">
        <w:rPr>
          <w:rFonts w:ascii="Times New Roman" w:hAnsi="Times New Roman" w:cs="Times New Roman"/>
          <w:sz w:val="24"/>
          <w:szCs w:val="24"/>
        </w:rPr>
        <w:t>of performance and, most importantly, ethics.</w:t>
      </w:r>
    </w:p>
    <w:p w:rsidR="00F12468" w:rsidRDefault="00F12468" w:rsidP="00240F3C">
      <w:pPr>
        <w:spacing w:after="0" w:line="480" w:lineRule="auto"/>
        <w:rPr>
          <w:rFonts w:ascii="Times New Roman" w:hAnsi="Times New Roman" w:cs="Times New Roman"/>
          <w:sz w:val="24"/>
          <w:szCs w:val="24"/>
        </w:rPr>
      </w:pPr>
    </w:p>
    <w:p w:rsidR="00F12468" w:rsidRDefault="00F12468">
      <w:pPr>
        <w:rPr>
          <w:rFonts w:ascii="Times New Roman" w:hAnsi="Times New Roman" w:cs="Times New Roman"/>
          <w:sz w:val="24"/>
          <w:szCs w:val="24"/>
        </w:rPr>
      </w:pPr>
      <w:r>
        <w:rPr>
          <w:rFonts w:ascii="Times New Roman" w:hAnsi="Times New Roman" w:cs="Times New Roman"/>
          <w:sz w:val="24"/>
          <w:szCs w:val="24"/>
        </w:rPr>
        <w:br w:type="page"/>
      </w:r>
    </w:p>
    <w:p w:rsidR="00196AA3" w:rsidRPr="00351B10" w:rsidRDefault="00F12468" w:rsidP="00F12468">
      <w:pPr>
        <w:spacing w:after="0" w:line="480" w:lineRule="auto"/>
        <w:jc w:val="center"/>
      </w:pPr>
      <w:r w:rsidRPr="00351B10">
        <w:rPr>
          <w:rFonts w:ascii="Times New Roman" w:hAnsi="Times New Roman" w:cs="Times New Roman"/>
          <w:sz w:val="24"/>
          <w:szCs w:val="24"/>
        </w:rPr>
        <w:lastRenderedPageBreak/>
        <w:t>References</w:t>
      </w:r>
    </w:p>
    <w:p w:rsidR="00E22A3B" w:rsidRDefault="003C1F4F" w:rsidP="003C1F4F">
      <w:pPr>
        <w:spacing w:after="0" w:line="480" w:lineRule="auto"/>
        <w:rPr>
          <w:rFonts w:ascii="Times New Roman" w:hAnsi="Times New Roman" w:cs="Times New Roman"/>
          <w:sz w:val="24"/>
          <w:szCs w:val="24"/>
        </w:rPr>
      </w:pPr>
      <w:proofErr w:type="gramStart"/>
      <w:r w:rsidRPr="00E22A3B">
        <w:rPr>
          <w:rFonts w:ascii="Times New Roman" w:hAnsi="Times New Roman" w:cs="Times New Roman"/>
          <w:sz w:val="24"/>
          <w:szCs w:val="24"/>
        </w:rPr>
        <w:t>Amos</w:t>
      </w:r>
      <w:bookmarkStart w:id="0" w:name="_GoBack"/>
      <w:bookmarkEnd w:id="0"/>
      <w:r w:rsidRPr="00E22A3B">
        <w:rPr>
          <w:rFonts w:ascii="Times New Roman" w:hAnsi="Times New Roman" w:cs="Times New Roman"/>
          <w:sz w:val="24"/>
          <w:szCs w:val="24"/>
        </w:rPr>
        <w:t>, S. (2012).</w:t>
      </w:r>
      <w:proofErr w:type="gramEnd"/>
      <w:r w:rsidRPr="00E22A3B">
        <w:rPr>
          <w:rFonts w:ascii="Times New Roman" w:hAnsi="Times New Roman" w:cs="Times New Roman"/>
          <w:sz w:val="24"/>
          <w:szCs w:val="24"/>
        </w:rPr>
        <w:t xml:space="preserve"> </w:t>
      </w:r>
      <w:r w:rsidR="00E22A3B" w:rsidRPr="00E22A3B">
        <w:rPr>
          <w:rFonts w:ascii="Times New Roman" w:hAnsi="Times New Roman" w:cs="Times New Roman"/>
          <w:sz w:val="24"/>
          <w:szCs w:val="24"/>
        </w:rPr>
        <w:t>Brand Lesson</w:t>
      </w:r>
      <w:r w:rsidRPr="00E22A3B">
        <w:rPr>
          <w:rFonts w:ascii="Times New Roman" w:hAnsi="Times New Roman" w:cs="Times New Roman"/>
          <w:sz w:val="24"/>
          <w:szCs w:val="24"/>
        </w:rPr>
        <w:t xml:space="preserve">. </w:t>
      </w:r>
      <w:proofErr w:type="gramStart"/>
      <w:r w:rsidRPr="00E22A3B">
        <w:rPr>
          <w:rFonts w:ascii="Times New Roman" w:hAnsi="Times New Roman" w:cs="Times New Roman"/>
          <w:i/>
          <w:sz w:val="24"/>
          <w:szCs w:val="24"/>
        </w:rPr>
        <w:t>Marketing, 9/5/2012</w:t>
      </w:r>
      <w:r w:rsidRPr="00E22A3B">
        <w:rPr>
          <w:rFonts w:ascii="Times New Roman" w:hAnsi="Times New Roman" w:cs="Times New Roman"/>
          <w:sz w:val="24"/>
          <w:szCs w:val="24"/>
        </w:rPr>
        <w:t>.</w:t>
      </w:r>
      <w:proofErr w:type="gramEnd"/>
      <w:r w:rsidRPr="00E22A3B">
        <w:rPr>
          <w:rFonts w:ascii="Times New Roman" w:hAnsi="Times New Roman" w:cs="Times New Roman"/>
          <w:sz w:val="24"/>
          <w:szCs w:val="24"/>
        </w:rPr>
        <w:t xml:space="preserve"> Retrieved from</w:t>
      </w:r>
    </w:p>
    <w:p w:rsidR="00E22A3B" w:rsidRPr="00E22A3B" w:rsidRDefault="00F12A39" w:rsidP="00E22A3B">
      <w:pPr>
        <w:spacing w:after="0" w:line="480" w:lineRule="auto"/>
        <w:ind w:left="810"/>
        <w:rPr>
          <w:rFonts w:ascii="Times New Roman" w:hAnsi="Times New Roman" w:cs="Times New Roman"/>
          <w:sz w:val="24"/>
          <w:szCs w:val="24"/>
        </w:rPr>
      </w:pPr>
      <w:hyperlink r:id="rId7" w:anchor="db=bth&amp;AN=79970315" w:history="1">
        <w:r w:rsidR="00E22A3B" w:rsidRPr="00E20F04">
          <w:rPr>
            <w:rStyle w:val="Hyperlink"/>
            <w:rFonts w:ascii="Times New Roman" w:hAnsi="Times New Roman" w:cs="Times New Roman"/>
            <w:sz w:val="24"/>
            <w:szCs w:val="24"/>
          </w:rPr>
          <w:t>http://web.ebscohost.com/ehost/detail?vid=33&amp;sid=b31a888d-d949-4051-9071-26c52d6dbd6e%40sessionmgr11&amp;hid=14&amp;bdata=JnNpdGU9ZWhvc3QtbGl2ZQ%3d%3d#db=bth&amp;AN=79970315</w:t>
        </w:r>
      </w:hyperlink>
    </w:p>
    <w:p w:rsidR="00E22A3B" w:rsidRDefault="003C1F4F" w:rsidP="003C1F4F">
      <w:pPr>
        <w:spacing w:after="0" w:line="480" w:lineRule="auto"/>
        <w:rPr>
          <w:rFonts w:ascii="Times New Roman" w:hAnsi="Times New Roman" w:cs="Times New Roman"/>
          <w:sz w:val="24"/>
          <w:szCs w:val="24"/>
        </w:rPr>
      </w:pPr>
      <w:r w:rsidRPr="00E22A3B">
        <w:rPr>
          <w:rFonts w:ascii="Times New Roman" w:hAnsi="Times New Roman" w:cs="Times New Roman"/>
          <w:sz w:val="24"/>
          <w:szCs w:val="24"/>
        </w:rPr>
        <w:t xml:space="preserve">Barrett, P. (2011). “There will be blood.” </w:t>
      </w:r>
      <w:r w:rsidRPr="00E22A3B">
        <w:rPr>
          <w:rFonts w:ascii="Times New Roman" w:hAnsi="Times New Roman" w:cs="Times New Roman"/>
          <w:i/>
          <w:sz w:val="24"/>
          <w:szCs w:val="24"/>
        </w:rPr>
        <w:t xml:space="preserve">Bloomberg </w:t>
      </w:r>
      <w:proofErr w:type="spellStart"/>
      <w:r w:rsidRPr="00E22A3B">
        <w:rPr>
          <w:rFonts w:ascii="Times New Roman" w:hAnsi="Times New Roman" w:cs="Times New Roman"/>
          <w:i/>
          <w:sz w:val="24"/>
          <w:szCs w:val="24"/>
        </w:rPr>
        <w:t>Businessweek</w:t>
      </w:r>
      <w:proofErr w:type="spellEnd"/>
      <w:r w:rsidR="00E22A3B" w:rsidRPr="00E22A3B">
        <w:rPr>
          <w:rFonts w:ascii="Times New Roman" w:hAnsi="Times New Roman" w:cs="Times New Roman"/>
          <w:i/>
          <w:sz w:val="24"/>
          <w:szCs w:val="24"/>
        </w:rPr>
        <w:t>,</w:t>
      </w:r>
      <w:r w:rsidR="00E22A3B" w:rsidRPr="00E22A3B">
        <w:rPr>
          <w:rFonts w:ascii="Times New Roman" w:hAnsi="Times New Roman" w:cs="Times New Roman"/>
          <w:sz w:val="24"/>
          <w:szCs w:val="24"/>
        </w:rPr>
        <w:t xml:space="preserve"> (4212)</w:t>
      </w:r>
      <w:r w:rsidRPr="00E22A3B">
        <w:rPr>
          <w:rFonts w:ascii="Times New Roman" w:hAnsi="Times New Roman" w:cs="Times New Roman"/>
          <w:sz w:val="24"/>
          <w:szCs w:val="24"/>
        </w:rPr>
        <w:t>. Retrieved from</w:t>
      </w:r>
    </w:p>
    <w:p w:rsidR="00E22A3B" w:rsidRPr="00E22A3B" w:rsidRDefault="00F12A39" w:rsidP="00E22A3B">
      <w:pPr>
        <w:spacing w:after="0" w:line="480" w:lineRule="auto"/>
        <w:ind w:left="810"/>
        <w:rPr>
          <w:rFonts w:ascii="Times New Roman" w:hAnsi="Times New Roman" w:cs="Times New Roman"/>
          <w:sz w:val="24"/>
          <w:szCs w:val="24"/>
        </w:rPr>
      </w:pPr>
      <w:hyperlink r:id="rId8" w:anchor="db=bth&amp;AN=57250055" w:history="1">
        <w:r w:rsidR="00E22A3B" w:rsidRPr="00E22A3B">
          <w:rPr>
            <w:rStyle w:val="Hyperlink"/>
            <w:rFonts w:ascii="Times New Roman" w:hAnsi="Times New Roman" w:cs="Times New Roman"/>
            <w:sz w:val="24"/>
            <w:szCs w:val="24"/>
          </w:rPr>
          <w:t>http://web.ebscohost.com/ehost/detail?vid=29&amp;sid=b31a888d-d949-4051-9071-26c52d6dbd6e%40sessionmgr11&amp;hid=14&amp;bdata=JnNpdGU9ZWhvc3QtbGl2ZQ%3d%3d#db=bth&amp;AN=57250055</w:t>
        </w:r>
      </w:hyperlink>
    </w:p>
    <w:p w:rsidR="00E22A3B" w:rsidRDefault="003C1F4F" w:rsidP="003C1F4F">
      <w:pPr>
        <w:spacing w:after="0" w:line="480" w:lineRule="auto"/>
        <w:rPr>
          <w:rFonts w:ascii="Times New Roman" w:hAnsi="Times New Roman" w:cs="Times New Roman"/>
          <w:sz w:val="24"/>
          <w:szCs w:val="24"/>
        </w:rPr>
      </w:pPr>
      <w:r w:rsidRPr="00E22A3B">
        <w:rPr>
          <w:rFonts w:ascii="Times New Roman" w:hAnsi="Times New Roman" w:cs="Times New Roman"/>
          <w:sz w:val="24"/>
          <w:szCs w:val="24"/>
        </w:rPr>
        <w:t>Carroll, D. (2012). TOMS’ Mycoskie: ‘</w:t>
      </w:r>
      <w:r w:rsidR="00E22A3B" w:rsidRPr="00E22A3B">
        <w:rPr>
          <w:rFonts w:ascii="Times New Roman" w:hAnsi="Times New Roman" w:cs="Times New Roman"/>
          <w:sz w:val="24"/>
          <w:szCs w:val="24"/>
        </w:rPr>
        <w:t>S</w:t>
      </w:r>
      <w:r w:rsidRPr="00E22A3B">
        <w:rPr>
          <w:rFonts w:ascii="Times New Roman" w:hAnsi="Times New Roman" w:cs="Times New Roman"/>
          <w:sz w:val="24"/>
          <w:szCs w:val="24"/>
        </w:rPr>
        <w:t>tart something that matters.</w:t>
      </w:r>
      <w:r w:rsidR="00E22A3B" w:rsidRPr="00E22A3B">
        <w:rPr>
          <w:rFonts w:ascii="Times New Roman" w:hAnsi="Times New Roman" w:cs="Times New Roman"/>
          <w:sz w:val="24"/>
          <w:szCs w:val="24"/>
        </w:rPr>
        <w:t xml:space="preserve">’ </w:t>
      </w:r>
      <w:proofErr w:type="gramStart"/>
      <w:r w:rsidR="00E22A3B" w:rsidRPr="00E22A3B">
        <w:rPr>
          <w:rFonts w:ascii="Times New Roman" w:hAnsi="Times New Roman" w:cs="Times New Roman"/>
          <w:i/>
          <w:sz w:val="24"/>
          <w:szCs w:val="24"/>
        </w:rPr>
        <w:t xml:space="preserve">Vision Monday, </w:t>
      </w:r>
      <w:r w:rsidRPr="00E22A3B">
        <w:rPr>
          <w:rFonts w:ascii="Times New Roman" w:hAnsi="Times New Roman" w:cs="Times New Roman"/>
          <w:i/>
          <w:sz w:val="24"/>
          <w:szCs w:val="24"/>
        </w:rPr>
        <w:t>26</w:t>
      </w:r>
      <w:r w:rsidRPr="00E22A3B">
        <w:rPr>
          <w:rFonts w:ascii="Times New Roman" w:hAnsi="Times New Roman" w:cs="Times New Roman"/>
          <w:sz w:val="24"/>
          <w:szCs w:val="24"/>
        </w:rPr>
        <w:t xml:space="preserve"> </w:t>
      </w:r>
      <w:r w:rsidR="00E22A3B" w:rsidRPr="00E22A3B">
        <w:rPr>
          <w:rFonts w:ascii="Times New Roman" w:hAnsi="Times New Roman" w:cs="Times New Roman"/>
          <w:sz w:val="24"/>
          <w:szCs w:val="24"/>
        </w:rPr>
        <w:t>(4).</w:t>
      </w:r>
      <w:proofErr w:type="gramEnd"/>
    </w:p>
    <w:p w:rsidR="003C1F4F" w:rsidRPr="00E22A3B" w:rsidRDefault="003C1F4F" w:rsidP="00E22A3B">
      <w:pPr>
        <w:spacing w:after="0" w:line="480" w:lineRule="auto"/>
        <w:ind w:left="810"/>
        <w:rPr>
          <w:rFonts w:ascii="Times New Roman" w:hAnsi="Times New Roman" w:cs="Times New Roman"/>
          <w:sz w:val="24"/>
          <w:szCs w:val="24"/>
        </w:rPr>
      </w:pPr>
      <w:r w:rsidRPr="00E22A3B">
        <w:rPr>
          <w:rFonts w:ascii="Times New Roman" w:hAnsi="Times New Roman" w:cs="Times New Roman"/>
          <w:sz w:val="24"/>
          <w:szCs w:val="24"/>
        </w:rPr>
        <w:t>Retrieve</w:t>
      </w:r>
      <w:r w:rsidR="00E22A3B" w:rsidRPr="00E22A3B">
        <w:rPr>
          <w:rFonts w:ascii="Times New Roman" w:hAnsi="Times New Roman" w:cs="Times New Roman"/>
          <w:sz w:val="24"/>
          <w:szCs w:val="24"/>
        </w:rPr>
        <w:t>d</w:t>
      </w:r>
      <w:r w:rsidRPr="00E22A3B">
        <w:rPr>
          <w:rFonts w:ascii="Times New Roman" w:hAnsi="Times New Roman" w:cs="Times New Roman"/>
          <w:sz w:val="24"/>
          <w:szCs w:val="24"/>
        </w:rPr>
        <w:t xml:space="preserve"> from </w:t>
      </w:r>
      <w:hyperlink r:id="rId9" w:anchor="db=bth&amp;AN=74295719" w:history="1">
        <w:r w:rsidR="00E22A3B" w:rsidRPr="00E20F04">
          <w:rPr>
            <w:rStyle w:val="Hyperlink"/>
            <w:rFonts w:ascii="Times New Roman" w:hAnsi="Times New Roman" w:cs="Times New Roman"/>
            <w:sz w:val="24"/>
            <w:szCs w:val="24"/>
          </w:rPr>
          <w:t>http://web.ebscohost.com/ehost/detail?vid=27&amp;sid=b31a888d-d949-4051-9071-26c52d6dbd6e%40sessionmgr11&amp;hid=14&amp;bdata=JnNpdGU9ZWhvc3QtbGl2ZQ%3d%3d#db=bth&amp;AN=74295719</w:t>
        </w:r>
      </w:hyperlink>
      <w:r w:rsidR="00E22A3B" w:rsidRPr="00E22A3B">
        <w:rPr>
          <w:rFonts w:ascii="Times New Roman" w:hAnsi="Times New Roman" w:cs="Times New Roman"/>
          <w:sz w:val="24"/>
          <w:szCs w:val="24"/>
        </w:rPr>
        <w:t xml:space="preserve"> </w:t>
      </w:r>
    </w:p>
    <w:p w:rsidR="00E22A3B" w:rsidRDefault="003C1F4F" w:rsidP="00F12468">
      <w:pPr>
        <w:spacing w:after="0" w:line="480" w:lineRule="auto"/>
        <w:rPr>
          <w:rFonts w:ascii="Times New Roman" w:hAnsi="Times New Roman" w:cs="Times New Roman"/>
          <w:sz w:val="24"/>
          <w:szCs w:val="24"/>
        </w:rPr>
      </w:pPr>
      <w:r w:rsidRPr="00E22A3B">
        <w:rPr>
          <w:rFonts w:ascii="Times New Roman" w:hAnsi="Times New Roman" w:cs="Times New Roman"/>
          <w:sz w:val="24"/>
          <w:szCs w:val="24"/>
        </w:rPr>
        <w:t xml:space="preserve">Chu, Jeff. (2013). </w:t>
      </w:r>
      <w:proofErr w:type="gramStart"/>
      <w:r w:rsidRPr="00E22A3B">
        <w:rPr>
          <w:rFonts w:ascii="Times New Roman" w:hAnsi="Times New Roman" w:cs="Times New Roman"/>
          <w:sz w:val="24"/>
          <w:szCs w:val="24"/>
        </w:rPr>
        <w:t>The</w:t>
      </w:r>
      <w:proofErr w:type="gramEnd"/>
      <w:r w:rsidRPr="00E22A3B">
        <w:rPr>
          <w:rFonts w:ascii="Times New Roman" w:hAnsi="Times New Roman" w:cs="Times New Roman"/>
          <w:sz w:val="24"/>
          <w:szCs w:val="24"/>
        </w:rPr>
        <w:t xml:space="preserve"> cobbler’s conundrum. </w:t>
      </w:r>
      <w:proofErr w:type="gramStart"/>
      <w:r w:rsidRPr="00E22A3B">
        <w:rPr>
          <w:rFonts w:ascii="Times New Roman" w:hAnsi="Times New Roman" w:cs="Times New Roman"/>
          <w:i/>
          <w:sz w:val="24"/>
          <w:szCs w:val="24"/>
        </w:rPr>
        <w:t>Fast Company, Jul/Aug 2013</w:t>
      </w:r>
      <w:r w:rsidR="00E22A3B" w:rsidRPr="00E22A3B">
        <w:rPr>
          <w:rFonts w:ascii="Times New Roman" w:hAnsi="Times New Roman" w:cs="Times New Roman"/>
          <w:sz w:val="24"/>
          <w:szCs w:val="24"/>
        </w:rPr>
        <w:t xml:space="preserve"> </w:t>
      </w:r>
      <w:r w:rsidR="006C6038" w:rsidRPr="00E22A3B">
        <w:rPr>
          <w:rFonts w:ascii="Times New Roman" w:hAnsi="Times New Roman" w:cs="Times New Roman"/>
          <w:sz w:val="24"/>
          <w:szCs w:val="24"/>
        </w:rPr>
        <w:t>(</w:t>
      </w:r>
      <w:r w:rsidRPr="00E22A3B">
        <w:rPr>
          <w:rFonts w:ascii="Times New Roman" w:hAnsi="Times New Roman" w:cs="Times New Roman"/>
          <w:sz w:val="24"/>
          <w:szCs w:val="24"/>
        </w:rPr>
        <w:t>177</w:t>
      </w:r>
      <w:r w:rsidR="006C6038" w:rsidRPr="00E22A3B">
        <w:rPr>
          <w:rFonts w:ascii="Times New Roman" w:hAnsi="Times New Roman" w:cs="Times New Roman"/>
          <w:sz w:val="24"/>
          <w:szCs w:val="24"/>
        </w:rPr>
        <w:t>).</w:t>
      </w:r>
      <w:proofErr w:type="gramEnd"/>
      <w:r w:rsidRPr="00E22A3B">
        <w:rPr>
          <w:rFonts w:ascii="Times New Roman" w:hAnsi="Times New Roman" w:cs="Times New Roman"/>
          <w:sz w:val="24"/>
          <w:szCs w:val="24"/>
        </w:rPr>
        <w:t xml:space="preserve"> Retrieved from</w:t>
      </w:r>
    </w:p>
    <w:p w:rsidR="00E22A3B" w:rsidRPr="00E22A3B" w:rsidRDefault="00F12A39" w:rsidP="00E22A3B">
      <w:pPr>
        <w:spacing w:after="0" w:line="480" w:lineRule="auto"/>
        <w:ind w:left="810"/>
        <w:rPr>
          <w:rFonts w:ascii="Times New Roman" w:hAnsi="Times New Roman" w:cs="Times New Roman"/>
          <w:sz w:val="24"/>
          <w:szCs w:val="24"/>
        </w:rPr>
      </w:pPr>
      <w:hyperlink r:id="rId10" w:anchor="db=bth&amp;AN=88193638" w:history="1">
        <w:r w:rsidR="00E22A3B" w:rsidRPr="00E22A3B">
          <w:rPr>
            <w:rStyle w:val="Hyperlink"/>
            <w:rFonts w:ascii="Times New Roman" w:hAnsi="Times New Roman" w:cs="Times New Roman"/>
            <w:sz w:val="24"/>
            <w:szCs w:val="24"/>
          </w:rPr>
          <w:t>http://web.ebscohost.com/ehost/detail?vid=25&amp;sid=b31a888d-d949-4051-9071-26c52d6dbd6e%40sessionmgr11&amp;hid=14&amp;bdata=JnNpdGU9ZWhvc3QtbGl2ZQ%3d%3d#db=bth&amp;AN=88193638</w:t>
        </w:r>
      </w:hyperlink>
    </w:p>
    <w:p w:rsidR="00E22A3B" w:rsidRDefault="006C6038" w:rsidP="00F12468">
      <w:pPr>
        <w:spacing w:after="0" w:line="480" w:lineRule="auto"/>
        <w:rPr>
          <w:rFonts w:ascii="Times New Roman" w:hAnsi="Times New Roman" w:cs="Times New Roman"/>
          <w:sz w:val="24"/>
          <w:szCs w:val="24"/>
        </w:rPr>
      </w:pPr>
      <w:proofErr w:type="gramStart"/>
      <w:r w:rsidRPr="00E22A3B">
        <w:rPr>
          <w:rFonts w:ascii="Times New Roman" w:hAnsi="Times New Roman" w:cs="Times New Roman"/>
          <w:sz w:val="24"/>
          <w:szCs w:val="24"/>
        </w:rPr>
        <w:t xml:space="preserve">Burke, D., </w:t>
      </w:r>
      <w:proofErr w:type="spellStart"/>
      <w:r w:rsidR="00196AA3" w:rsidRPr="00E22A3B">
        <w:rPr>
          <w:rFonts w:ascii="Times New Roman" w:hAnsi="Times New Roman" w:cs="Times New Roman"/>
          <w:sz w:val="24"/>
          <w:szCs w:val="24"/>
        </w:rPr>
        <w:t>Elkind</w:t>
      </w:r>
      <w:proofErr w:type="spellEnd"/>
      <w:r w:rsidR="00196AA3" w:rsidRPr="00E22A3B">
        <w:rPr>
          <w:rFonts w:ascii="Times New Roman" w:hAnsi="Times New Roman" w:cs="Times New Roman"/>
          <w:sz w:val="24"/>
          <w:szCs w:val="24"/>
        </w:rPr>
        <w:t>, P.</w:t>
      </w:r>
      <w:r w:rsidRPr="00E22A3B">
        <w:rPr>
          <w:rFonts w:ascii="Times New Roman" w:hAnsi="Times New Roman" w:cs="Times New Roman"/>
          <w:sz w:val="24"/>
          <w:szCs w:val="24"/>
        </w:rPr>
        <w:t>,</w:t>
      </w:r>
      <w:r w:rsidR="00196AA3" w:rsidRPr="00E22A3B">
        <w:rPr>
          <w:rFonts w:ascii="Times New Roman" w:hAnsi="Times New Roman" w:cs="Times New Roman"/>
          <w:sz w:val="24"/>
          <w:szCs w:val="24"/>
        </w:rPr>
        <w:t xml:space="preserve"> &amp; </w:t>
      </w:r>
      <w:proofErr w:type="spellStart"/>
      <w:r w:rsidR="00196AA3" w:rsidRPr="00E22A3B">
        <w:rPr>
          <w:rFonts w:ascii="Times New Roman" w:hAnsi="Times New Roman" w:cs="Times New Roman"/>
          <w:sz w:val="24"/>
          <w:szCs w:val="24"/>
        </w:rPr>
        <w:t>Whitford</w:t>
      </w:r>
      <w:proofErr w:type="spellEnd"/>
      <w:r w:rsidR="00196AA3" w:rsidRPr="00E22A3B">
        <w:rPr>
          <w:rFonts w:ascii="Times New Roman" w:hAnsi="Times New Roman" w:cs="Times New Roman"/>
          <w:sz w:val="24"/>
          <w:szCs w:val="24"/>
        </w:rPr>
        <w:t>, D. (2011).</w:t>
      </w:r>
      <w:proofErr w:type="gramEnd"/>
      <w:r w:rsidR="00196AA3" w:rsidRPr="00E22A3B">
        <w:rPr>
          <w:rFonts w:ascii="Times New Roman" w:hAnsi="Times New Roman" w:cs="Times New Roman"/>
          <w:sz w:val="24"/>
          <w:szCs w:val="24"/>
        </w:rPr>
        <w:t xml:space="preserve"> </w:t>
      </w:r>
      <w:proofErr w:type="gramStart"/>
      <w:r w:rsidR="00196AA3" w:rsidRPr="00E22A3B">
        <w:rPr>
          <w:rFonts w:ascii="Times New Roman" w:hAnsi="Times New Roman" w:cs="Times New Roman"/>
          <w:sz w:val="24"/>
          <w:szCs w:val="24"/>
        </w:rPr>
        <w:t>An accident waiting to happen.</w:t>
      </w:r>
      <w:proofErr w:type="gramEnd"/>
      <w:r w:rsidR="00196AA3" w:rsidRPr="00E22A3B">
        <w:rPr>
          <w:rFonts w:ascii="Times New Roman" w:hAnsi="Times New Roman" w:cs="Times New Roman"/>
          <w:sz w:val="24"/>
          <w:szCs w:val="24"/>
        </w:rPr>
        <w:t xml:space="preserve"> </w:t>
      </w:r>
      <w:proofErr w:type="gramStart"/>
      <w:r w:rsidR="00196AA3" w:rsidRPr="00E22A3B">
        <w:rPr>
          <w:rFonts w:ascii="Times New Roman" w:hAnsi="Times New Roman" w:cs="Times New Roman"/>
          <w:i/>
          <w:sz w:val="24"/>
          <w:szCs w:val="24"/>
        </w:rPr>
        <w:t>Fortune, 163</w:t>
      </w:r>
      <w:r w:rsidR="00196AA3" w:rsidRPr="00E22A3B">
        <w:rPr>
          <w:rFonts w:ascii="Times New Roman" w:hAnsi="Times New Roman" w:cs="Times New Roman"/>
          <w:sz w:val="24"/>
          <w:szCs w:val="24"/>
        </w:rPr>
        <w:t xml:space="preserve"> </w:t>
      </w:r>
      <w:r w:rsidRPr="00E22A3B">
        <w:rPr>
          <w:rFonts w:ascii="Times New Roman" w:hAnsi="Times New Roman" w:cs="Times New Roman"/>
          <w:sz w:val="24"/>
          <w:szCs w:val="24"/>
        </w:rPr>
        <w:t>(</w:t>
      </w:r>
      <w:r w:rsidR="00196AA3" w:rsidRPr="00E22A3B">
        <w:rPr>
          <w:rFonts w:ascii="Times New Roman" w:hAnsi="Times New Roman" w:cs="Times New Roman"/>
          <w:sz w:val="24"/>
          <w:szCs w:val="24"/>
        </w:rPr>
        <w:t>2</w:t>
      </w:r>
      <w:r w:rsidRPr="00E22A3B">
        <w:rPr>
          <w:rFonts w:ascii="Times New Roman" w:hAnsi="Times New Roman" w:cs="Times New Roman"/>
          <w:sz w:val="24"/>
          <w:szCs w:val="24"/>
        </w:rPr>
        <w:t>)</w:t>
      </w:r>
      <w:r w:rsidR="00196AA3" w:rsidRPr="00E22A3B">
        <w:rPr>
          <w:rFonts w:ascii="Times New Roman" w:hAnsi="Times New Roman" w:cs="Times New Roman"/>
          <w:sz w:val="24"/>
          <w:szCs w:val="24"/>
        </w:rPr>
        <w:t>.</w:t>
      </w:r>
      <w:proofErr w:type="gramEnd"/>
      <w:r w:rsidR="00196AA3" w:rsidRPr="00E22A3B">
        <w:rPr>
          <w:rFonts w:ascii="Times New Roman" w:hAnsi="Times New Roman" w:cs="Times New Roman"/>
          <w:sz w:val="24"/>
          <w:szCs w:val="24"/>
        </w:rPr>
        <w:t xml:space="preserve"> </w:t>
      </w:r>
    </w:p>
    <w:p w:rsidR="00196AA3" w:rsidRPr="00E22A3B" w:rsidRDefault="00196AA3" w:rsidP="00E22A3B">
      <w:pPr>
        <w:spacing w:after="0" w:line="480" w:lineRule="auto"/>
        <w:ind w:left="810"/>
        <w:rPr>
          <w:rFonts w:ascii="Times New Roman" w:hAnsi="Times New Roman" w:cs="Times New Roman"/>
          <w:sz w:val="24"/>
          <w:szCs w:val="24"/>
        </w:rPr>
      </w:pPr>
      <w:r w:rsidRPr="00E22A3B">
        <w:rPr>
          <w:rFonts w:ascii="Times New Roman" w:hAnsi="Times New Roman" w:cs="Times New Roman"/>
          <w:sz w:val="24"/>
          <w:szCs w:val="24"/>
        </w:rPr>
        <w:t xml:space="preserve">Retrieved from </w:t>
      </w:r>
      <w:hyperlink r:id="rId11" w:anchor="db=bth&amp;AN=57690401" w:history="1">
        <w:r w:rsidRPr="00E22A3B">
          <w:rPr>
            <w:rStyle w:val="Hyperlink"/>
            <w:rFonts w:ascii="Times New Roman" w:hAnsi="Times New Roman" w:cs="Times New Roman"/>
            <w:sz w:val="24"/>
            <w:szCs w:val="24"/>
          </w:rPr>
          <w:t>http://web.ebscohost.com/ehost/detail?sid=b31a888d-d949-4051-9071-26c52d6dbd6e%40sessionmgr11&amp;vid=16&amp;hid=117&amp;bdata=JnNpdGU9ZWhvc3QtbGl2ZQ%3d%3d#db=bth&amp;AN=57690401</w:t>
        </w:r>
      </w:hyperlink>
      <w:r w:rsidRPr="00E22A3B">
        <w:rPr>
          <w:rFonts w:ascii="Times New Roman" w:hAnsi="Times New Roman" w:cs="Times New Roman"/>
          <w:sz w:val="24"/>
          <w:szCs w:val="24"/>
        </w:rPr>
        <w:t xml:space="preserve"> </w:t>
      </w:r>
    </w:p>
    <w:p w:rsidR="00E22A3B" w:rsidRDefault="00A276E9" w:rsidP="00F12468">
      <w:pPr>
        <w:spacing w:after="0" w:line="480" w:lineRule="auto"/>
        <w:rPr>
          <w:rFonts w:ascii="Times New Roman" w:hAnsi="Times New Roman" w:cs="Times New Roman"/>
          <w:sz w:val="24"/>
          <w:szCs w:val="24"/>
        </w:rPr>
      </w:pPr>
      <w:proofErr w:type="gramStart"/>
      <w:r w:rsidRPr="00E22A3B">
        <w:rPr>
          <w:rFonts w:ascii="Times New Roman" w:hAnsi="Times New Roman" w:cs="Times New Roman"/>
          <w:sz w:val="24"/>
          <w:szCs w:val="24"/>
        </w:rPr>
        <w:t>Institution of Chemical Engineers.</w:t>
      </w:r>
      <w:proofErr w:type="gramEnd"/>
      <w:r w:rsidRPr="00E22A3B">
        <w:rPr>
          <w:rFonts w:ascii="Times New Roman" w:hAnsi="Times New Roman" w:cs="Times New Roman"/>
          <w:sz w:val="24"/>
          <w:szCs w:val="24"/>
        </w:rPr>
        <w:t xml:space="preserve"> (2012</w:t>
      </w:r>
      <w:r w:rsidR="003C1F4F" w:rsidRPr="00E22A3B">
        <w:rPr>
          <w:rFonts w:ascii="Times New Roman" w:hAnsi="Times New Roman" w:cs="Times New Roman"/>
          <w:sz w:val="24"/>
          <w:szCs w:val="24"/>
        </w:rPr>
        <w:t xml:space="preserve">). </w:t>
      </w:r>
      <w:proofErr w:type="spellStart"/>
      <w:r w:rsidR="003C1F4F" w:rsidRPr="00E22A3B">
        <w:rPr>
          <w:rFonts w:ascii="Times New Roman" w:hAnsi="Times New Roman" w:cs="Times New Roman"/>
          <w:sz w:val="24"/>
          <w:szCs w:val="24"/>
        </w:rPr>
        <w:t>Premilinary</w:t>
      </w:r>
      <w:proofErr w:type="spellEnd"/>
      <w:r w:rsidR="003C1F4F" w:rsidRPr="00E22A3B">
        <w:rPr>
          <w:rFonts w:ascii="Times New Roman" w:hAnsi="Times New Roman" w:cs="Times New Roman"/>
          <w:sz w:val="24"/>
          <w:szCs w:val="24"/>
        </w:rPr>
        <w:t xml:space="preserve"> findings on the Deepwater H</w:t>
      </w:r>
      <w:r w:rsidRPr="00E22A3B">
        <w:rPr>
          <w:rFonts w:ascii="Times New Roman" w:hAnsi="Times New Roman" w:cs="Times New Roman"/>
          <w:sz w:val="24"/>
          <w:szCs w:val="24"/>
        </w:rPr>
        <w:t xml:space="preserve">orizon bear </w:t>
      </w:r>
    </w:p>
    <w:p w:rsidR="00A276E9" w:rsidRPr="00E22A3B" w:rsidRDefault="00A276E9" w:rsidP="00E22A3B">
      <w:pPr>
        <w:spacing w:after="0" w:line="480" w:lineRule="auto"/>
        <w:ind w:left="810"/>
        <w:rPr>
          <w:rFonts w:ascii="Times New Roman" w:hAnsi="Times New Roman" w:cs="Times New Roman"/>
          <w:sz w:val="24"/>
          <w:szCs w:val="24"/>
        </w:rPr>
      </w:pPr>
      <w:r w:rsidRPr="00E22A3B">
        <w:rPr>
          <w:rFonts w:ascii="Times New Roman" w:hAnsi="Times New Roman" w:cs="Times New Roman"/>
          <w:sz w:val="24"/>
          <w:szCs w:val="24"/>
        </w:rPr>
        <w:lastRenderedPageBreak/>
        <w:t>‘</w:t>
      </w:r>
      <w:proofErr w:type="gramStart"/>
      <w:r w:rsidRPr="00E22A3B">
        <w:rPr>
          <w:rFonts w:ascii="Times New Roman" w:hAnsi="Times New Roman" w:cs="Times New Roman"/>
          <w:sz w:val="24"/>
          <w:szCs w:val="24"/>
        </w:rPr>
        <w:t>eerie</w:t>
      </w:r>
      <w:proofErr w:type="gramEnd"/>
      <w:r w:rsidRPr="00E22A3B">
        <w:rPr>
          <w:rFonts w:ascii="Times New Roman" w:hAnsi="Times New Roman" w:cs="Times New Roman"/>
          <w:sz w:val="24"/>
          <w:szCs w:val="24"/>
        </w:rPr>
        <w:t xml:space="preserve"> resemblance’ to Texas City</w:t>
      </w:r>
      <w:r w:rsidRPr="00E22A3B">
        <w:rPr>
          <w:rFonts w:ascii="Times New Roman" w:hAnsi="Times New Roman" w:cs="Times New Roman"/>
          <w:i/>
          <w:sz w:val="24"/>
          <w:szCs w:val="24"/>
        </w:rPr>
        <w:t xml:space="preserve">. </w:t>
      </w:r>
      <w:proofErr w:type="gramStart"/>
      <w:r w:rsidRPr="00E22A3B">
        <w:rPr>
          <w:rFonts w:ascii="Times New Roman" w:hAnsi="Times New Roman" w:cs="Times New Roman"/>
          <w:i/>
          <w:sz w:val="24"/>
          <w:szCs w:val="24"/>
        </w:rPr>
        <w:t>Loss Prevention Bulletin</w:t>
      </w:r>
      <w:r w:rsidR="00E22A3B" w:rsidRPr="00E22A3B">
        <w:rPr>
          <w:rFonts w:ascii="Times New Roman" w:hAnsi="Times New Roman" w:cs="Times New Roman"/>
          <w:i/>
          <w:sz w:val="24"/>
          <w:szCs w:val="24"/>
        </w:rPr>
        <w:t>,</w:t>
      </w:r>
      <w:r w:rsidRPr="00E22A3B">
        <w:rPr>
          <w:rFonts w:ascii="Times New Roman" w:hAnsi="Times New Roman" w:cs="Times New Roman"/>
          <w:sz w:val="24"/>
          <w:szCs w:val="24"/>
        </w:rPr>
        <w:t xml:space="preserve"> </w:t>
      </w:r>
      <w:r w:rsidR="006C6038" w:rsidRPr="00E22A3B">
        <w:rPr>
          <w:rFonts w:ascii="Times New Roman" w:hAnsi="Times New Roman" w:cs="Times New Roman"/>
          <w:sz w:val="24"/>
          <w:szCs w:val="24"/>
        </w:rPr>
        <w:t>(</w:t>
      </w:r>
      <w:r w:rsidRPr="00E22A3B">
        <w:rPr>
          <w:rFonts w:ascii="Times New Roman" w:hAnsi="Times New Roman" w:cs="Times New Roman"/>
          <w:sz w:val="24"/>
          <w:szCs w:val="24"/>
        </w:rPr>
        <w:t>226</w:t>
      </w:r>
      <w:r w:rsidR="006C6038" w:rsidRPr="00E22A3B">
        <w:rPr>
          <w:rFonts w:ascii="Times New Roman" w:hAnsi="Times New Roman" w:cs="Times New Roman"/>
          <w:sz w:val="24"/>
          <w:szCs w:val="24"/>
        </w:rPr>
        <w:t>)</w:t>
      </w:r>
      <w:r w:rsidRPr="00E22A3B">
        <w:rPr>
          <w:rFonts w:ascii="Times New Roman" w:hAnsi="Times New Roman" w:cs="Times New Roman"/>
          <w:sz w:val="24"/>
          <w:szCs w:val="24"/>
        </w:rPr>
        <w:t>.</w:t>
      </w:r>
      <w:proofErr w:type="gramEnd"/>
      <w:r w:rsidRPr="00E22A3B">
        <w:rPr>
          <w:rFonts w:ascii="Times New Roman" w:hAnsi="Times New Roman" w:cs="Times New Roman"/>
          <w:sz w:val="24"/>
          <w:szCs w:val="24"/>
        </w:rPr>
        <w:t xml:space="preserve"> Retrieved from </w:t>
      </w:r>
      <w:hyperlink r:id="rId12" w:anchor="db=buh&amp;AN=78959996" w:history="1">
        <w:r w:rsidR="006C6038" w:rsidRPr="00E22A3B">
          <w:rPr>
            <w:rStyle w:val="Hyperlink"/>
            <w:rFonts w:ascii="Times New Roman" w:hAnsi="Times New Roman" w:cs="Times New Roman"/>
            <w:sz w:val="24"/>
            <w:szCs w:val="24"/>
          </w:rPr>
          <w:t>https://ehis.ebscohost.com/ehost/detail?vid=6&amp;sid=3ffc6749-7c01-4b42-bee2-614a1af35c69%40sessionmgr113&amp;hid=107&amp;bdata=JnNpdGU9ZWhvc3QtbGl2ZSZzY29wZT1zaXRl#db=buh&amp;AN=78959996</w:t>
        </w:r>
      </w:hyperlink>
      <w:r w:rsidR="006C6038" w:rsidRPr="00E22A3B">
        <w:rPr>
          <w:rFonts w:ascii="Times New Roman" w:hAnsi="Times New Roman" w:cs="Times New Roman"/>
          <w:sz w:val="24"/>
          <w:szCs w:val="24"/>
        </w:rPr>
        <w:t xml:space="preserve"> </w:t>
      </w:r>
    </w:p>
    <w:p w:rsidR="00E22A3B" w:rsidRDefault="003C1F4F" w:rsidP="003C1F4F">
      <w:pPr>
        <w:spacing w:after="0" w:line="480" w:lineRule="auto"/>
        <w:rPr>
          <w:rFonts w:ascii="Times New Roman" w:hAnsi="Times New Roman" w:cs="Times New Roman"/>
          <w:sz w:val="24"/>
          <w:szCs w:val="24"/>
        </w:rPr>
      </w:pPr>
      <w:proofErr w:type="gramStart"/>
      <w:r w:rsidRPr="00E22A3B">
        <w:rPr>
          <w:rFonts w:ascii="Times New Roman" w:hAnsi="Times New Roman" w:cs="Times New Roman"/>
          <w:sz w:val="24"/>
          <w:szCs w:val="24"/>
        </w:rPr>
        <w:t>Lager, J. (2011).</w:t>
      </w:r>
      <w:proofErr w:type="gramEnd"/>
      <w:r w:rsidRPr="00E22A3B">
        <w:rPr>
          <w:rFonts w:ascii="Times New Roman" w:hAnsi="Times New Roman" w:cs="Times New Roman"/>
          <w:sz w:val="24"/>
          <w:szCs w:val="24"/>
        </w:rPr>
        <w:t xml:space="preserve"> </w:t>
      </w:r>
      <w:proofErr w:type="gramStart"/>
      <w:r w:rsidRPr="00E22A3B">
        <w:rPr>
          <w:rFonts w:ascii="Times New Roman" w:hAnsi="Times New Roman" w:cs="Times New Roman"/>
          <w:sz w:val="24"/>
          <w:szCs w:val="24"/>
        </w:rPr>
        <w:t>Beyond Compliance.</w:t>
      </w:r>
      <w:proofErr w:type="gramEnd"/>
      <w:r w:rsidRPr="00E22A3B">
        <w:rPr>
          <w:rFonts w:ascii="Times New Roman" w:hAnsi="Times New Roman" w:cs="Times New Roman"/>
          <w:sz w:val="24"/>
          <w:szCs w:val="24"/>
        </w:rPr>
        <w:t xml:space="preserve"> </w:t>
      </w:r>
      <w:r w:rsidR="006C52F2" w:rsidRPr="00E22A3B">
        <w:rPr>
          <w:rFonts w:ascii="Times New Roman" w:hAnsi="Times New Roman" w:cs="Times New Roman"/>
          <w:sz w:val="24"/>
          <w:szCs w:val="24"/>
        </w:rPr>
        <w:t xml:space="preserve">In C. Millar, &amp; E. Poole (Eds.), Ethical Leadership: </w:t>
      </w:r>
    </w:p>
    <w:p w:rsidR="003C1F4F" w:rsidRPr="00E22A3B" w:rsidRDefault="006C52F2" w:rsidP="00E22A3B">
      <w:pPr>
        <w:spacing w:after="0" w:line="480" w:lineRule="auto"/>
        <w:ind w:left="810"/>
        <w:rPr>
          <w:rFonts w:ascii="Times New Roman" w:hAnsi="Times New Roman" w:cs="Times New Roman"/>
          <w:sz w:val="24"/>
          <w:szCs w:val="24"/>
        </w:rPr>
      </w:pPr>
      <w:r w:rsidRPr="00E22A3B">
        <w:rPr>
          <w:rFonts w:ascii="Times New Roman" w:hAnsi="Times New Roman" w:cs="Times New Roman"/>
          <w:sz w:val="24"/>
          <w:szCs w:val="24"/>
        </w:rPr>
        <w:t>Global Challenges and Perspectives (pp. 192-193). New York, NY: Palgrave MacMillan.</w:t>
      </w:r>
    </w:p>
    <w:p w:rsidR="00E22A3B" w:rsidRDefault="00B85F65" w:rsidP="00F12468">
      <w:pPr>
        <w:spacing w:after="0" w:line="480" w:lineRule="auto"/>
        <w:rPr>
          <w:rFonts w:ascii="Times New Roman" w:hAnsi="Times New Roman" w:cs="Times New Roman"/>
          <w:sz w:val="24"/>
          <w:szCs w:val="24"/>
        </w:rPr>
      </w:pPr>
      <w:r w:rsidRPr="00E22A3B">
        <w:rPr>
          <w:rFonts w:ascii="Times New Roman" w:hAnsi="Times New Roman" w:cs="Times New Roman"/>
          <w:sz w:val="24"/>
          <w:szCs w:val="24"/>
        </w:rPr>
        <w:t xml:space="preserve">Smith, S. (2011). Deepwater horizon: Production rewarded, safety ignored. </w:t>
      </w:r>
      <w:r w:rsidRPr="00E22A3B">
        <w:rPr>
          <w:rFonts w:ascii="Times New Roman" w:hAnsi="Times New Roman" w:cs="Times New Roman"/>
          <w:i/>
          <w:sz w:val="24"/>
          <w:szCs w:val="24"/>
        </w:rPr>
        <w:t>EHS Today</w:t>
      </w:r>
      <w:proofErr w:type="gramStart"/>
      <w:r w:rsidR="00E22A3B" w:rsidRPr="00E22A3B">
        <w:rPr>
          <w:rFonts w:ascii="Times New Roman" w:hAnsi="Times New Roman" w:cs="Times New Roman"/>
          <w:sz w:val="24"/>
          <w:szCs w:val="24"/>
        </w:rPr>
        <w:t>,</w:t>
      </w:r>
      <w:r w:rsidRPr="00E22A3B">
        <w:rPr>
          <w:rFonts w:ascii="Times New Roman" w:hAnsi="Times New Roman" w:cs="Times New Roman"/>
          <w:sz w:val="24"/>
          <w:szCs w:val="24"/>
        </w:rPr>
        <w:t xml:space="preserve"> </w:t>
      </w:r>
      <w:r w:rsidR="006C52F2" w:rsidRPr="00E22A3B">
        <w:rPr>
          <w:rFonts w:ascii="Times New Roman" w:hAnsi="Times New Roman" w:cs="Times New Roman"/>
          <w:i/>
          <w:sz w:val="24"/>
          <w:szCs w:val="24"/>
        </w:rPr>
        <w:t xml:space="preserve"> 4</w:t>
      </w:r>
      <w:proofErr w:type="gramEnd"/>
      <w:r w:rsidR="006C52F2" w:rsidRPr="00E22A3B">
        <w:rPr>
          <w:rFonts w:ascii="Times New Roman" w:hAnsi="Times New Roman" w:cs="Times New Roman"/>
          <w:sz w:val="24"/>
          <w:szCs w:val="24"/>
        </w:rPr>
        <w:t xml:space="preserve"> (10). </w:t>
      </w:r>
    </w:p>
    <w:p w:rsidR="00B85F65" w:rsidRPr="00E22A3B" w:rsidRDefault="006C52F2" w:rsidP="00E22A3B">
      <w:pPr>
        <w:spacing w:after="0" w:line="480" w:lineRule="auto"/>
        <w:ind w:left="810"/>
        <w:rPr>
          <w:rFonts w:ascii="Times New Roman" w:hAnsi="Times New Roman" w:cs="Times New Roman"/>
          <w:sz w:val="24"/>
          <w:szCs w:val="24"/>
        </w:rPr>
      </w:pPr>
      <w:r w:rsidRPr="00E22A3B">
        <w:rPr>
          <w:rFonts w:ascii="Times New Roman" w:hAnsi="Times New Roman" w:cs="Times New Roman"/>
          <w:sz w:val="24"/>
          <w:szCs w:val="24"/>
        </w:rPr>
        <w:t xml:space="preserve">Retrieved from </w:t>
      </w:r>
      <w:hyperlink r:id="rId13" w:anchor="db=buh&amp;AN=67380551" w:history="1">
        <w:r w:rsidRPr="00E22A3B">
          <w:rPr>
            <w:rStyle w:val="Hyperlink"/>
            <w:rFonts w:ascii="Times New Roman" w:hAnsi="Times New Roman" w:cs="Times New Roman"/>
            <w:sz w:val="24"/>
            <w:szCs w:val="24"/>
          </w:rPr>
          <w:t>https://ehis.ebscohost.com/ehost/detail?vid=4&amp;sid=3ffc6749-7c01-4b42-bee2-614a1af35c69%40sessionmgr113&amp;hid=107&amp;bdata=JnNpdGU9ZWhvc3QtbGl2ZSZzY29wZT1zaXRl#db=buh&amp;AN=67380551</w:t>
        </w:r>
      </w:hyperlink>
      <w:r w:rsidRPr="00E22A3B">
        <w:rPr>
          <w:rFonts w:ascii="Times New Roman" w:hAnsi="Times New Roman" w:cs="Times New Roman"/>
          <w:sz w:val="24"/>
          <w:szCs w:val="24"/>
        </w:rPr>
        <w:t xml:space="preserve"> </w:t>
      </w:r>
    </w:p>
    <w:p w:rsidR="00E22A3B" w:rsidRDefault="003C1F4F" w:rsidP="00F12468">
      <w:pPr>
        <w:spacing w:after="0" w:line="480" w:lineRule="auto"/>
        <w:rPr>
          <w:rFonts w:ascii="Times New Roman" w:hAnsi="Times New Roman" w:cs="Times New Roman"/>
          <w:sz w:val="24"/>
          <w:szCs w:val="24"/>
        </w:rPr>
      </w:pPr>
      <w:proofErr w:type="gramStart"/>
      <w:r w:rsidRPr="00E22A3B">
        <w:rPr>
          <w:rFonts w:ascii="Times New Roman" w:hAnsi="Times New Roman" w:cs="Times New Roman"/>
          <w:sz w:val="24"/>
          <w:szCs w:val="24"/>
        </w:rPr>
        <w:t>Thomas, T. T. &amp; Walker A.D. (2011).</w:t>
      </w:r>
      <w:proofErr w:type="gramEnd"/>
      <w:r w:rsidRPr="00E22A3B">
        <w:rPr>
          <w:rFonts w:ascii="Times New Roman" w:hAnsi="Times New Roman" w:cs="Times New Roman"/>
          <w:sz w:val="24"/>
          <w:szCs w:val="24"/>
        </w:rPr>
        <w:t xml:space="preserve"> </w:t>
      </w:r>
      <w:proofErr w:type="gramStart"/>
      <w:r w:rsidRPr="00E22A3B">
        <w:rPr>
          <w:rFonts w:ascii="Times New Roman" w:hAnsi="Times New Roman" w:cs="Times New Roman"/>
          <w:sz w:val="24"/>
          <w:szCs w:val="24"/>
        </w:rPr>
        <w:t>Life at the Sharp End.</w:t>
      </w:r>
      <w:proofErr w:type="gramEnd"/>
      <w:r w:rsidRPr="00E22A3B">
        <w:rPr>
          <w:rFonts w:ascii="Times New Roman" w:hAnsi="Times New Roman" w:cs="Times New Roman"/>
          <w:sz w:val="24"/>
          <w:szCs w:val="24"/>
        </w:rPr>
        <w:t xml:space="preserve"> In C. Millar, &amp; E. Poole (Eds.),</w:t>
      </w:r>
    </w:p>
    <w:p w:rsidR="003C1F4F" w:rsidRPr="00F12468" w:rsidRDefault="003C1F4F" w:rsidP="00E22A3B">
      <w:pPr>
        <w:spacing w:after="0" w:line="480" w:lineRule="auto"/>
        <w:ind w:left="810"/>
        <w:rPr>
          <w:rFonts w:ascii="Times New Roman" w:hAnsi="Times New Roman" w:cs="Times New Roman"/>
          <w:sz w:val="24"/>
          <w:szCs w:val="24"/>
        </w:rPr>
      </w:pPr>
      <w:r w:rsidRPr="00E22A3B">
        <w:rPr>
          <w:rFonts w:ascii="Times New Roman" w:hAnsi="Times New Roman" w:cs="Times New Roman"/>
          <w:sz w:val="24"/>
          <w:szCs w:val="24"/>
        </w:rPr>
        <w:t xml:space="preserve"> Ethical Leadership: Global Challenges and Perspectives (pp. </w:t>
      </w:r>
      <w:r w:rsidR="006C6038" w:rsidRPr="00E22A3B">
        <w:rPr>
          <w:rFonts w:ascii="Times New Roman" w:hAnsi="Times New Roman" w:cs="Times New Roman"/>
          <w:sz w:val="24"/>
          <w:szCs w:val="24"/>
        </w:rPr>
        <w:t>94</w:t>
      </w:r>
      <w:r w:rsidRPr="00E22A3B">
        <w:rPr>
          <w:rFonts w:ascii="Times New Roman" w:hAnsi="Times New Roman" w:cs="Times New Roman"/>
          <w:sz w:val="24"/>
          <w:szCs w:val="24"/>
        </w:rPr>
        <w:t>). New York, NY: Palgrave MacMillan.</w:t>
      </w:r>
    </w:p>
    <w:p w:rsidR="003C1F4F" w:rsidRPr="00F12468" w:rsidRDefault="003C1F4F">
      <w:pPr>
        <w:spacing w:after="0" w:line="480" w:lineRule="auto"/>
        <w:rPr>
          <w:rFonts w:ascii="Times New Roman" w:hAnsi="Times New Roman" w:cs="Times New Roman"/>
          <w:sz w:val="24"/>
          <w:szCs w:val="24"/>
        </w:rPr>
      </w:pPr>
    </w:p>
    <w:sectPr w:rsidR="003C1F4F" w:rsidRPr="00F12468" w:rsidSect="008E3A2C">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A39" w:rsidRDefault="00F12A39" w:rsidP="00F12468">
      <w:pPr>
        <w:spacing w:after="0" w:line="240" w:lineRule="auto"/>
      </w:pPr>
      <w:r>
        <w:separator/>
      </w:r>
    </w:p>
  </w:endnote>
  <w:endnote w:type="continuationSeparator" w:id="0">
    <w:p w:rsidR="00F12A39" w:rsidRDefault="00F12A39" w:rsidP="00F12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A39" w:rsidRDefault="00F12A39" w:rsidP="00F12468">
      <w:pPr>
        <w:spacing w:after="0" w:line="240" w:lineRule="auto"/>
      </w:pPr>
      <w:r>
        <w:separator/>
      </w:r>
    </w:p>
  </w:footnote>
  <w:footnote w:type="continuationSeparator" w:id="0">
    <w:p w:rsidR="00F12A39" w:rsidRDefault="00F12A39" w:rsidP="00F12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2C" w:rsidRPr="008E3A2C" w:rsidRDefault="008E3A2C" w:rsidP="008E3A2C">
    <w:pPr>
      <w:pStyle w:val="Header"/>
    </w:pPr>
    <w:r w:rsidRPr="008E3A2C">
      <w:rPr>
        <w:rFonts w:ascii="Times New Roman" w:hAnsi="Times New Roman" w:cs="Times New Roman"/>
        <w:sz w:val="24"/>
        <w:szCs w:val="24"/>
      </w:rPr>
      <w:t>ETHICAL LEADERSHIP</w:t>
    </w:r>
    <w:r>
      <w:rPr>
        <w:rFonts w:ascii="Times New Roman" w:hAnsi="Times New Roman" w:cs="Times New Roman"/>
        <w:sz w:val="24"/>
        <w:szCs w:val="24"/>
      </w:rPr>
      <w:tab/>
    </w:r>
    <w:r>
      <w:rPr>
        <w:rFonts w:ascii="Times New Roman" w:hAnsi="Times New Roman" w:cs="Times New Roman"/>
        <w:sz w:val="24"/>
        <w:szCs w:val="24"/>
      </w:rPr>
      <w:tab/>
    </w:r>
    <w:r w:rsidRPr="008E3A2C">
      <w:rPr>
        <w:rFonts w:ascii="Times New Roman" w:hAnsi="Times New Roman" w:cs="Times New Roman"/>
        <w:sz w:val="24"/>
        <w:szCs w:val="24"/>
      </w:rPr>
      <w:fldChar w:fldCharType="begin"/>
    </w:r>
    <w:r w:rsidRPr="008E3A2C">
      <w:rPr>
        <w:rFonts w:ascii="Times New Roman" w:hAnsi="Times New Roman" w:cs="Times New Roman"/>
        <w:sz w:val="24"/>
        <w:szCs w:val="24"/>
      </w:rPr>
      <w:instrText xml:space="preserve"> PAGE   \* MERGEFORMAT </w:instrText>
    </w:r>
    <w:r w:rsidRPr="008E3A2C">
      <w:rPr>
        <w:rFonts w:ascii="Times New Roman" w:hAnsi="Times New Roman" w:cs="Times New Roman"/>
        <w:sz w:val="24"/>
        <w:szCs w:val="24"/>
      </w:rPr>
      <w:fldChar w:fldCharType="separate"/>
    </w:r>
    <w:r w:rsidR="00351B10">
      <w:rPr>
        <w:rFonts w:ascii="Times New Roman" w:hAnsi="Times New Roman" w:cs="Times New Roman"/>
        <w:noProof/>
        <w:sz w:val="24"/>
        <w:szCs w:val="24"/>
      </w:rPr>
      <w:t>7</w:t>
    </w:r>
    <w:r w:rsidRPr="008E3A2C">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2C" w:rsidRPr="008E3A2C" w:rsidRDefault="008E3A2C" w:rsidP="008E3A2C">
    <w:pPr>
      <w:pStyle w:val="Header"/>
      <w:rPr>
        <w:rFonts w:ascii="Times New Roman" w:hAnsi="Times New Roman" w:cs="Times New Roman"/>
        <w:sz w:val="24"/>
        <w:szCs w:val="24"/>
      </w:rPr>
    </w:pPr>
    <w:r w:rsidRPr="008E3A2C">
      <w:rPr>
        <w:rFonts w:ascii="Times New Roman" w:hAnsi="Times New Roman" w:cs="Times New Roman"/>
        <w:sz w:val="24"/>
        <w:szCs w:val="24"/>
      </w:rPr>
      <w:t>Running head: ETHICAL LEADERSHIP</w:t>
    </w:r>
    <w:r w:rsidRPr="008E3A2C">
      <w:rPr>
        <w:rFonts w:ascii="Times New Roman" w:hAnsi="Times New Roman" w:cs="Times New Roman"/>
        <w:sz w:val="24"/>
        <w:szCs w:val="24"/>
      </w:rPr>
      <w:tab/>
    </w:r>
    <w:r w:rsidRPr="008E3A2C">
      <w:rPr>
        <w:rFonts w:ascii="Times New Roman" w:hAnsi="Times New Roman" w:cs="Times New Roman"/>
        <w:sz w:val="24"/>
        <w:szCs w:val="24"/>
      </w:rPr>
      <w:tab/>
    </w:r>
    <w:r w:rsidRPr="008E3A2C">
      <w:rPr>
        <w:rFonts w:ascii="Times New Roman" w:hAnsi="Times New Roman" w:cs="Times New Roman"/>
        <w:sz w:val="24"/>
        <w:szCs w:val="24"/>
      </w:rPr>
      <w:fldChar w:fldCharType="begin"/>
    </w:r>
    <w:r w:rsidRPr="008E3A2C">
      <w:rPr>
        <w:rFonts w:ascii="Times New Roman" w:hAnsi="Times New Roman" w:cs="Times New Roman"/>
        <w:sz w:val="24"/>
        <w:szCs w:val="24"/>
      </w:rPr>
      <w:instrText xml:space="preserve"> PAGE   \* MERGEFORMAT </w:instrText>
    </w:r>
    <w:r w:rsidRPr="008E3A2C">
      <w:rPr>
        <w:rFonts w:ascii="Times New Roman" w:hAnsi="Times New Roman" w:cs="Times New Roman"/>
        <w:sz w:val="24"/>
        <w:szCs w:val="24"/>
      </w:rPr>
      <w:fldChar w:fldCharType="separate"/>
    </w:r>
    <w:r w:rsidR="00351B10">
      <w:rPr>
        <w:rFonts w:ascii="Times New Roman" w:hAnsi="Times New Roman" w:cs="Times New Roman"/>
        <w:noProof/>
        <w:sz w:val="24"/>
        <w:szCs w:val="24"/>
      </w:rPr>
      <w:t>1</w:t>
    </w:r>
    <w:r w:rsidRPr="008E3A2C">
      <w:rPr>
        <w:rFonts w:ascii="Times New Roman" w:hAnsi="Times New Roman" w:cs="Times New Roman"/>
        <w:noProof/>
        <w:sz w:val="24"/>
        <w:szCs w:val="24"/>
      </w:rPr>
      <w:fldChar w:fldCharType="end"/>
    </w:r>
  </w:p>
  <w:p w:rsidR="008E3A2C" w:rsidRDefault="008E3A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43"/>
    <w:rsid w:val="000D6DB7"/>
    <w:rsid w:val="000E7797"/>
    <w:rsid w:val="001278C0"/>
    <w:rsid w:val="001751A7"/>
    <w:rsid w:val="0019251F"/>
    <w:rsid w:val="00196AA3"/>
    <w:rsid w:val="00240F3C"/>
    <w:rsid w:val="00243730"/>
    <w:rsid w:val="00351B10"/>
    <w:rsid w:val="00386A73"/>
    <w:rsid w:val="003C1F4F"/>
    <w:rsid w:val="004C300B"/>
    <w:rsid w:val="006C52F2"/>
    <w:rsid w:val="006C6038"/>
    <w:rsid w:val="006E31FB"/>
    <w:rsid w:val="00841856"/>
    <w:rsid w:val="008C4E43"/>
    <w:rsid w:val="008E3A2C"/>
    <w:rsid w:val="009428AF"/>
    <w:rsid w:val="00962100"/>
    <w:rsid w:val="00993B8C"/>
    <w:rsid w:val="00A112D2"/>
    <w:rsid w:val="00A276E9"/>
    <w:rsid w:val="00A92B0C"/>
    <w:rsid w:val="00B345BD"/>
    <w:rsid w:val="00B85F65"/>
    <w:rsid w:val="00BE3CDC"/>
    <w:rsid w:val="00C30097"/>
    <w:rsid w:val="00C82671"/>
    <w:rsid w:val="00C833C8"/>
    <w:rsid w:val="00D8110D"/>
    <w:rsid w:val="00E22A3B"/>
    <w:rsid w:val="00E94CAC"/>
    <w:rsid w:val="00F12468"/>
    <w:rsid w:val="00F12A39"/>
    <w:rsid w:val="00F16FDF"/>
    <w:rsid w:val="00F17E34"/>
    <w:rsid w:val="00FB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AA3"/>
    <w:rPr>
      <w:color w:val="0000FF" w:themeColor="hyperlink"/>
      <w:u w:val="single"/>
    </w:rPr>
  </w:style>
  <w:style w:type="paragraph" w:styleId="Header">
    <w:name w:val="header"/>
    <w:basedOn w:val="Normal"/>
    <w:link w:val="HeaderChar"/>
    <w:uiPriority w:val="99"/>
    <w:unhideWhenUsed/>
    <w:rsid w:val="00F12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468"/>
  </w:style>
  <w:style w:type="paragraph" w:styleId="Footer">
    <w:name w:val="footer"/>
    <w:basedOn w:val="Normal"/>
    <w:link w:val="FooterChar"/>
    <w:uiPriority w:val="99"/>
    <w:unhideWhenUsed/>
    <w:rsid w:val="00F12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468"/>
  </w:style>
  <w:style w:type="character" w:styleId="FollowedHyperlink">
    <w:name w:val="FollowedHyperlink"/>
    <w:basedOn w:val="DefaultParagraphFont"/>
    <w:uiPriority w:val="99"/>
    <w:semiHidden/>
    <w:unhideWhenUsed/>
    <w:rsid w:val="00E22A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AA3"/>
    <w:rPr>
      <w:color w:val="0000FF" w:themeColor="hyperlink"/>
      <w:u w:val="single"/>
    </w:rPr>
  </w:style>
  <w:style w:type="paragraph" w:styleId="Header">
    <w:name w:val="header"/>
    <w:basedOn w:val="Normal"/>
    <w:link w:val="HeaderChar"/>
    <w:uiPriority w:val="99"/>
    <w:unhideWhenUsed/>
    <w:rsid w:val="00F12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468"/>
  </w:style>
  <w:style w:type="paragraph" w:styleId="Footer">
    <w:name w:val="footer"/>
    <w:basedOn w:val="Normal"/>
    <w:link w:val="FooterChar"/>
    <w:uiPriority w:val="99"/>
    <w:unhideWhenUsed/>
    <w:rsid w:val="00F12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468"/>
  </w:style>
  <w:style w:type="character" w:styleId="FollowedHyperlink">
    <w:name w:val="FollowedHyperlink"/>
    <w:basedOn w:val="DefaultParagraphFont"/>
    <w:uiPriority w:val="99"/>
    <w:semiHidden/>
    <w:unhideWhenUsed/>
    <w:rsid w:val="00E22A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ebscohost.com/ehost/detail?vid=29&amp;sid=b31a888d-d949-4051-9071-26c52d6dbd6e%40sessionmgr11&amp;hid=14&amp;bdata=JnNpdGU9ZWhvc3QtbGl2ZQ%3d%3d" TargetMode="External"/><Relationship Id="rId13" Type="http://schemas.openxmlformats.org/officeDocument/2006/relationships/hyperlink" Target="https://ehis.ebscohost.com/ehost/detail?vid=4&amp;sid=3ffc6749-7c01-4b42-bee2-614a1af35c69%40sessionmgr113&amp;hid=107&amp;bdata=JnNpdGU9ZWhvc3QtbGl2ZSZzY29wZT1zaXRl" TargetMode="External"/><Relationship Id="rId3" Type="http://schemas.openxmlformats.org/officeDocument/2006/relationships/settings" Target="settings.xml"/><Relationship Id="rId7" Type="http://schemas.openxmlformats.org/officeDocument/2006/relationships/hyperlink" Target="http://web.ebscohost.com/ehost/detail?vid=33&amp;sid=b31a888d-d949-4051-9071-26c52d6dbd6e%40sessionmgr11&amp;hid=14&amp;bdata=JnNpdGU9ZWhvc3QtbGl2ZQ%3d%3d" TargetMode="External"/><Relationship Id="rId12" Type="http://schemas.openxmlformats.org/officeDocument/2006/relationships/hyperlink" Target="https://ehis.ebscohost.com/ehost/detail?vid=6&amp;sid=3ffc6749-7c01-4b42-bee2-614a1af35c69%40sessionmgr113&amp;hid=107&amp;bdata=JnNpdGU9ZWhvc3QtbGl2ZSZzY29wZT1zaXR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eb.ebscohost.com/ehost/detail?sid=b31a888d-d949-4051-9071-26c52d6dbd6e%40sessionmgr11&amp;vid=16&amp;hid=117&amp;bdata=JnNpdGU9ZWhvc3QtbGl2ZQ%3d%3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eb.ebscohost.com/ehost/detail?vid=25&amp;sid=b31a888d-d949-4051-9071-26c52d6dbd6e%40sessionmgr11&amp;hid=14&amp;bdata=JnNpdGU9ZWhvc3QtbGl2ZQ%3d%3d" TargetMode="External"/><Relationship Id="rId4" Type="http://schemas.openxmlformats.org/officeDocument/2006/relationships/webSettings" Target="webSettings.xml"/><Relationship Id="rId9" Type="http://schemas.openxmlformats.org/officeDocument/2006/relationships/hyperlink" Target="http://web.ebscohost.com/ehost/detail?vid=27&amp;sid=b31a888d-d949-4051-9071-26c52d6dbd6e%40sessionmgr11&amp;hid=14&amp;bdata=JnNpdGU9ZWhvc3QtbGl2ZQ%3d%3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9</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USCIS</dc:creator>
  <cp:keywords/>
  <dc:description/>
  <cp:lastModifiedBy>E &amp; M Vasquez</cp:lastModifiedBy>
  <cp:revision>8</cp:revision>
  <dcterms:created xsi:type="dcterms:W3CDTF">2013-07-18T17:56:00Z</dcterms:created>
  <dcterms:modified xsi:type="dcterms:W3CDTF">2014-03-14T14:08:00Z</dcterms:modified>
</cp:coreProperties>
</file>